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AB" w:rsidRPr="000F77A6" w:rsidRDefault="003874AB" w:rsidP="003874AB">
      <w:pPr>
        <w:pStyle w:val="a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Приложение №1</w:t>
      </w:r>
    </w:p>
    <w:p w:rsidR="003874AB" w:rsidRPr="000F77A6" w:rsidRDefault="00A93CC4" w:rsidP="003874AB">
      <w:pPr>
        <w:pStyle w:val="a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 w:rsidR="003874AB" w:rsidRPr="000F77A6">
        <w:rPr>
          <w:rFonts w:ascii="Times New Roman" w:eastAsia="Times New Roman" w:hAnsi="Times New Roman" w:cs="Times New Roman"/>
          <w:b/>
          <w:sz w:val="20"/>
          <w:szCs w:val="20"/>
        </w:rPr>
        <w:t xml:space="preserve"> Конкурсной документации</w:t>
      </w:r>
    </w:p>
    <w:p w:rsidR="003874AB" w:rsidRPr="000F77A6" w:rsidRDefault="003874AB" w:rsidP="003874AB">
      <w:pPr>
        <w:pStyle w:val="a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43DF" w:rsidRPr="000F77A6" w:rsidRDefault="00ED43DF" w:rsidP="00ED43DF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:rsidR="00ED43DF" w:rsidRPr="000F77A6" w:rsidRDefault="00ED43DF" w:rsidP="00ED43DF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 xml:space="preserve">на поставку </w:t>
      </w:r>
      <w:r w:rsidR="003874AB" w:rsidRPr="000F77A6">
        <w:rPr>
          <w:rFonts w:ascii="Times New Roman" w:eastAsia="Times New Roman" w:hAnsi="Times New Roman" w:cs="Times New Roman"/>
          <w:b/>
          <w:sz w:val="20"/>
          <w:szCs w:val="20"/>
        </w:rPr>
        <w:t xml:space="preserve">серверного оборудования </w:t>
      </w: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для нужд ОАО «ЮТЭК – Энергия»</w:t>
      </w:r>
    </w:p>
    <w:p w:rsidR="00ED43DF" w:rsidRPr="000F77A6" w:rsidRDefault="00A93CC4" w:rsidP="00ED43DF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="00ED43DF" w:rsidRPr="000F77A6">
        <w:rPr>
          <w:rFonts w:ascii="Times New Roman" w:eastAsia="Times New Roman" w:hAnsi="Times New Roman" w:cs="Times New Roman"/>
          <w:b/>
          <w:sz w:val="20"/>
          <w:szCs w:val="20"/>
        </w:rPr>
        <w:t>акупк</w:t>
      </w: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а №</w:t>
      </w:r>
      <w:r w:rsidR="00ED43DF" w:rsidRPr="000F77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874AB" w:rsidRPr="000F77A6">
        <w:rPr>
          <w:rFonts w:ascii="Times New Roman" w:eastAsia="Times New Roman" w:hAnsi="Times New Roman" w:cs="Times New Roman"/>
          <w:b/>
          <w:sz w:val="20"/>
          <w:szCs w:val="20"/>
        </w:rPr>
        <w:t>43</w:t>
      </w:r>
      <w:r w:rsidR="00ED43DF" w:rsidRPr="000F77A6">
        <w:rPr>
          <w:rFonts w:ascii="Times New Roman" w:eastAsia="Times New Roman" w:hAnsi="Times New Roman" w:cs="Times New Roman"/>
          <w:b/>
          <w:sz w:val="20"/>
          <w:szCs w:val="20"/>
        </w:rPr>
        <w:t>/2016</w:t>
      </w:r>
    </w:p>
    <w:p w:rsidR="00ED43DF" w:rsidRPr="000F77A6" w:rsidRDefault="00A93CC4" w:rsidP="000F77A6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Лот №1</w:t>
      </w:r>
    </w:p>
    <w:p w:rsidR="003874AB" w:rsidRPr="000F77A6" w:rsidRDefault="003874AB" w:rsidP="003874A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Общие требования:</w:t>
      </w:r>
    </w:p>
    <w:p w:rsidR="003874AB" w:rsidRPr="000F77A6" w:rsidRDefault="003874AB" w:rsidP="003874A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0F77A6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0F77A6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0F77A6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0F77A6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0F77A6">
        <w:rPr>
          <w:rFonts w:ascii="Times New Roman" w:eastAsia="Times New Roman" w:hAnsi="Times New Roman" w:cs="Times New Roman"/>
          <w:sz w:val="20"/>
          <w:szCs w:val="20"/>
        </w:rPr>
        <w:t xml:space="preserve">, ул. Сибирская, дом 2, </w:t>
      </w:r>
      <w:r w:rsidRPr="000F77A6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Энергия».</w:t>
      </w:r>
    </w:p>
    <w:p w:rsidR="003874AB" w:rsidRPr="000F77A6" w:rsidRDefault="003874AB" w:rsidP="003874A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color w:val="000000"/>
          <w:sz w:val="20"/>
          <w:szCs w:val="20"/>
        </w:rPr>
        <w:t>1.1. Тара:</w:t>
      </w:r>
    </w:p>
    <w:p w:rsidR="003874AB" w:rsidRPr="000F77A6" w:rsidRDefault="003874AB" w:rsidP="003874A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</w:t>
      </w:r>
      <w:r w:rsidR="00A93CC4" w:rsidRPr="000F77A6">
        <w:rPr>
          <w:rFonts w:ascii="Times New Roman" w:eastAsia="Times New Roman" w:hAnsi="Times New Roman" w:cs="Times New Roman"/>
          <w:color w:val="000000"/>
          <w:sz w:val="20"/>
          <w:szCs w:val="20"/>
        </w:rPr>
        <w:t>егрузок и длительного хранения.</w:t>
      </w:r>
    </w:p>
    <w:p w:rsidR="003874AB" w:rsidRPr="000F77A6" w:rsidRDefault="003874AB" w:rsidP="003874A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color w:val="000000"/>
          <w:sz w:val="20"/>
          <w:szCs w:val="20"/>
        </w:rPr>
        <w:t>1.2. Условия оплаты:</w:t>
      </w:r>
    </w:p>
    <w:p w:rsidR="003874AB" w:rsidRPr="000F77A6" w:rsidRDefault="003874AB" w:rsidP="003874A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F77A6">
        <w:rPr>
          <w:rFonts w:ascii="Times New Roman" w:hAnsi="Times New Roman" w:cs="Times New Roman"/>
          <w:sz w:val="20"/>
          <w:szCs w:val="20"/>
        </w:rPr>
        <w:t xml:space="preserve">Форма оплаты - безналичный расчет. </w:t>
      </w:r>
      <w:proofErr w:type="gramStart"/>
      <w:r w:rsidRPr="000F77A6">
        <w:rPr>
          <w:rFonts w:ascii="Times New Roman" w:hAnsi="Times New Roman" w:cs="Times New Roman"/>
          <w:sz w:val="20"/>
          <w:szCs w:val="20"/>
        </w:rPr>
        <w:t>Заказчик производит предоплату 50% в течение 3-х (Трех) банковских дней с момента заключения Договора, оставшиеся 50% Заказчик производит оплату в полном объеме в срок до 10 банковский дней, после поставки товара в полном объеме (поставка партиями не предусмотрена) по адресу: 628285, Ханты-Мансийский автономный округ</w:t>
      </w:r>
      <w:r w:rsidR="00A93CC4" w:rsidRPr="000F77A6">
        <w:rPr>
          <w:rFonts w:ascii="Times New Roman" w:hAnsi="Times New Roman" w:cs="Times New Roman"/>
          <w:sz w:val="20"/>
          <w:szCs w:val="20"/>
        </w:rPr>
        <w:t xml:space="preserve"> </w:t>
      </w:r>
      <w:r w:rsidRPr="000F77A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0F77A6">
        <w:rPr>
          <w:rFonts w:ascii="Times New Roman" w:hAnsi="Times New Roman" w:cs="Times New Roman"/>
          <w:sz w:val="20"/>
          <w:szCs w:val="20"/>
        </w:rPr>
        <w:t>Югра</w:t>
      </w:r>
      <w:proofErr w:type="spellEnd"/>
      <w:r w:rsidRPr="000F77A6">
        <w:rPr>
          <w:rFonts w:ascii="Times New Roman" w:hAnsi="Times New Roman" w:cs="Times New Roman"/>
          <w:sz w:val="20"/>
          <w:szCs w:val="20"/>
        </w:rPr>
        <w:t xml:space="preserve">, г. </w:t>
      </w:r>
      <w:proofErr w:type="spellStart"/>
      <w:r w:rsidRPr="000F77A6">
        <w:rPr>
          <w:rFonts w:ascii="Times New Roman" w:hAnsi="Times New Roman" w:cs="Times New Roman"/>
          <w:sz w:val="20"/>
          <w:szCs w:val="20"/>
        </w:rPr>
        <w:t>Урай</w:t>
      </w:r>
      <w:proofErr w:type="spellEnd"/>
      <w:r w:rsidRPr="000F77A6">
        <w:rPr>
          <w:rFonts w:ascii="Times New Roman" w:hAnsi="Times New Roman" w:cs="Times New Roman"/>
          <w:sz w:val="20"/>
          <w:szCs w:val="20"/>
        </w:rPr>
        <w:t>, ул. Сибирская, д. 2, ОАО «ЮТЭК - Энергия» и проверки его сохранности от повреждений</w:t>
      </w:r>
      <w:proofErr w:type="gramEnd"/>
      <w:r w:rsidRPr="000F77A6">
        <w:rPr>
          <w:rFonts w:ascii="Times New Roman" w:hAnsi="Times New Roman" w:cs="Times New Roman"/>
          <w:sz w:val="20"/>
          <w:szCs w:val="20"/>
        </w:rPr>
        <w:t>, с подписанием 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3874AB" w:rsidRPr="000F77A6" w:rsidRDefault="003874AB" w:rsidP="003874A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F77A6">
        <w:rPr>
          <w:rFonts w:ascii="Times New Roman" w:hAnsi="Times New Roman" w:cs="Times New Roman"/>
          <w:bCs/>
          <w:color w:val="000000"/>
          <w:sz w:val="20"/>
          <w:szCs w:val="20"/>
        </w:rPr>
        <w:t>Универсальный передаточный документ (УПД) или (счет-фактуру, товарную накладную);</w:t>
      </w:r>
    </w:p>
    <w:p w:rsidR="003874AB" w:rsidRPr="000F77A6" w:rsidRDefault="004A3A48" w:rsidP="003874A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F77A6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соответствия, гарантийный талон</w:t>
      </w:r>
      <w:r w:rsidR="003874AB" w:rsidRPr="000F77A6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3874AB" w:rsidRPr="000F77A6" w:rsidRDefault="003874AB" w:rsidP="003874A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3874AB" w:rsidRPr="000F77A6" w:rsidRDefault="003874AB" w:rsidP="00A93CC4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Требования к организации поставки:</w:t>
      </w:r>
    </w:p>
    <w:p w:rsidR="003874AB" w:rsidRPr="000F77A6" w:rsidRDefault="003874AB" w:rsidP="003874A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sz w:val="20"/>
          <w:szCs w:val="20"/>
        </w:rPr>
        <w:t xml:space="preserve">2.1. Поставщик обязан предусмотреть доставку товаросопроводительных документов (оригинал </w:t>
      </w:r>
      <w:r w:rsidRPr="000F77A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УПД или счет-фактуру, товарную накладную)</w:t>
      </w:r>
      <w:r w:rsidRPr="000F77A6">
        <w:rPr>
          <w:rFonts w:ascii="Times New Roman" w:eastAsia="Times New Roman" w:hAnsi="Times New Roman" w:cs="Times New Roman"/>
          <w:sz w:val="20"/>
          <w:szCs w:val="20"/>
        </w:rPr>
        <w:t xml:space="preserve"> с поставкой продукции или экспресс доставкой после поступления продукции на склад Заказчика.</w:t>
      </w:r>
    </w:p>
    <w:p w:rsidR="003874AB" w:rsidRPr="000F77A6" w:rsidRDefault="003874AB" w:rsidP="003874A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sz w:val="20"/>
          <w:szCs w:val="20"/>
        </w:rPr>
        <w:t xml:space="preserve">2.2. Поставляемый товар </w:t>
      </w:r>
      <w:r w:rsidRPr="000F77A6">
        <w:rPr>
          <w:rFonts w:ascii="Times New Roman" w:hAnsi="Times New Roman"/>
          <w:sz w:val="20"/>
          <w:szCs w:val="20"/>
        </w:rPr>
        <w:t>на день поставки в соответствии с условиями технического задания Товар должен быть нов</w:t>
      </w:r>
      <w:r w:rsidR="00495F4B" w:rsidRPr="000F77A6">
        <w:rPr>
          <w:rFonts w:ascii="Times New Roman" w:hAnsi="Times New Roman"/>
          <w:sz w:val="20"/>
          <w:szCs w:val="20"/>
        </w:rPr>
        <w:t xml:space="preserve">ым (выпущен не ранее 2016 года) </w:t>
      </w:r>
      <w:r w:rsidRPr="000F77A6">
        <w:rPr>
          <w:rFonts w:ascii="Times New Roman" w:eastAsia="Times New Roman" w:hAnsi="Times New Roman" w:cs="Times New Roman"/>
          <w:sz w:val="20"/>
          <w:szCs w:val="20"/>
        </w:rPr>
        <w:t>на день поставки,</w:t>
      </w:r>
      <w:r w:rsidRPr="000F77A6">
        <w:rPr>
          <w:rFonts w:ascii="Times New Roman" w:hAnsi="Times New Roman"/>
          <w:sz w:val="20"/>
          <w:szCs w:val="20"/>
        </w:rPr>
        <w:t xml:space="preserve"> не бывшим в эксплуатации, не прошел замену, ремонт составных частей, должен соответствовать техническим требованиям</w:t>
      </w:r>
      <w:r w:rsidRPr="000F77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93CC4" w:rsidRPr="000F77A6" w:rsidRDefault="00A93CC4" w:rsidP="003874A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4AB" w:rsidRPr="000F77A6" w:rsidRDefault="003874AB" w:rsidP="003874A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3874AB" w:rsidRPr="000F77A6" w:rsidRDefault="003874AB" w:rsidP="0038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sz w:val="20"/>
          <w:szCs w:val="20"/>
        </w:rPr>
        <w:t>3.1. В случае, установленном законодательством необходимо наличие лицензии на право изготовления и реализации продукции.</w:t>
      </w:r>
    </w:p>
    <w:p w:rsidR="003874AB" w:rsidRPr="000F77A6" w:rsidRDefault="003874AB" w:rsidP="00387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iCs/>
          <w:sz w:val="20"/>
          <w:szCs w:val="20"/>
        </w:rPr>
        <w:t>3.2. Продукция, к которой предъявляются требования по безопасности, должны иметь сертификат соответствия</w:t>
      </w:r>
      <w:r w:rsidR="004A3A48" w:rsidRPr="000F77A6">
        <w:rPr>
          <w:rFonts w:ascii="Times New Roman" w:eastAsia="Times New Roman" w:hAnsi="Times New Roman" w:cs="Times New Roman"/>
          <w:iCs/>
          <w:sz w:val="20"/>
          <w:szCs w:val="20"/>
        </w:rPr>
        <w:t>, гарантийный талон</w:t>
      </w:r>
      <w:r w:rsidRPr="000F77A6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3874AB" w:rsidRPr="000F77A6" w:rsidRDefault="003874AB" w:rsidP="003874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874AB" w:rsidRPr="000F77A6" w:rsidRDefault="003874AB" w:rsidP="00A93CC4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 намерен приобрести </w:t>
      </w:r>
      <w:r w:rsidR="00A93CC4" w:rsidRPr="000F77A6">
        <w:rPr>
          <w:rFonts w:ascii="Times New Roman" w:eastAsia="Times New Roman" w:hAnsi="Times New Roman" w:cs="Times New Roman"/>
          <w:b/>
          <w:sz w:val="20"/>
          <w:szCs w:val="20"/>
        </w:rPr>
        <w:t>серверное оборудование</w:t>
      </w:r>
      <w:r w:rsidRPr="000F77A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D43DF" w:rsidRPr="000F77A6" w:rsidRDefault="00ED43DF" w:rsidP="00ED43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A93CC4" w:rsidRDefault="00ED43DF" w:rsidP="00ED43DF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77A6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p w:rsidR="000F77A6" w:rsidRPr="000F77A6" w:rsidRDefault="000F77A6" w:rsidP="00ED43DF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0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0"/>
        <w:gridCol w:w="4680"/>
      </w:tblGrid>
      <w:tr w:rsidR="00433E05" w:rsidRPr="000F77A6" w:rsidTr="00A93CC4">
        <w:tc>
          <w:tcPr>
            <w:tcW w:w="4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433E0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Модель</w:t>
            </w:r>
            <w:r w:rsidR="00183631" w:rsidRPr="000F77A6">
              <w:rPr>
                <w:rFonts w:ascii="Century Schoolbook" w:eastAsia="Times New Roman" w:hAnsi="Century Schoolbook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7750E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 xml:space="preserve">Сервер </w:t>
            </w:r>
            <w:proofErr w:type="spellStart"/>
            <w:r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>Dell</w:t>
            </w:r>
            <w:proofErr w:type="spellEnd"/>
            <w:r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>PowerEdge</w:t>
            </w:r>
            <w:proofErr w:type="spellEnd"/>
            <w:r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 xml:space="preserve"> T430 </w:t>
            </w:r>
            <w:proofErr w:type="spellStart"/>
            <w:r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>Base</w:t>
            </w:r>
            <w:proofErr w:type="spellEnd"/>
            <w:r w:rsidR="00BC22A2"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>(</w:t>
            </w:r>
            <w:r w:rsidR="00BC22A2" w:rsidRPr="000F77A6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>аналог не предусмотрен)</w:t>
            </w:r>
          </w:p>
        </w:tc>
      </w:tr>
      <w:tr w:rsidR="00433E05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7750E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EB4781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Middle Tower</w:t>
            </w:r>
          </w:p>
        </w:tc>
      </w:tr>
      <w:tr w:rsidR="00433E05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7750E5" w:rsidP="0038586E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7750E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Intel Xeon E5-2620v4 Processor (2.1GHz, 8C, 20MB, 8.0GT/s QPI, 85W)</w:t>
            </w:r>
          </w:p>
        </w:tc>
      </w:tr>
      <w:tr w:rsidR="00433E05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7750E5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7750E5" w:rsidP="00ED43DF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2x8GB Single Rank RDIMM 2400MHz</w:t>
            </w:r>
          </w:p>
        </w:tc>
      </w:tr>
      <w:tr w:rsidR="00433E05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EB4781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Контроллер хранилища данных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8C7E89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sz w:val="20"/>
                <w:szCs w:val="20"/>
                <w:lang w:val="en-US" w:eastAsia="ru-RU"/>
              </w:rPr>
              <w:t>PERC H730 Integrated RAID Controller</w:t>
            </w:r>
          </w:p>
        </w:tc>
      </w:tr>
      <w:tr w:rsidR="008C7E89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E89" w:rsidRPr="000F77A6" w:rsidRDefault="008C7E89" w:rsidP="00014BB7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Дисковая память </w:t>
            </w: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SSD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E89" w:rsidRPr="000F77A6" w:rsidRDefault="008C7E89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2x400GB Solid State Drive SATA Mix Use MLC 6Gbps 2.5in Hot-plug Drive</w:t>
            </w:r>
          </w:p>
        </w:tc>
      </w:tr>
      <w:tr w:rsidR="008C7E89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E89" w:rsidRPr="000F77A6" w:rsidRDefault="008C7E89" w:rsidP="00014BB7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Дисковая память </w:t>
            </w: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HDD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E89" w:rsidRPr="000F77A6" w:rsidRDefault="00EB4781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8C7E89"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x1TB SATA 6Gbps 7.2k 2.5" HD Hot Plug Fully Assembled,</w:t>
            </w:r>
          </w:p>
        </w:tc>
      </w:tr>
      <w:tr w:rsidR="00433E05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8C7E89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8C7E89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2xPower Supply (1 PSU) Dell 750W Hot Plug</w:t>
            </w:r>
          </w:p>
        </w:tc>
      </w:tr>
      <w:tr w:rsidR="00433E05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EB4781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Привод 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EB4781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DVD+/-RW</w:t>
            </w:r>
            <w:r w:rsidR="00433E05"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3E05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EB4781" w:rsidP="00EB4781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Сетевой интерфейс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EB4781" w:rsidP="00EB4781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 xml:space="preserve">Broadcom 5720 </w:t>
            </w:r>
            <w:proofErr w:type="spellStart"/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>GbE</w:t>
            </w:r>
            <w:proofErr w:type="spellEnd"/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  <w:t xml:space="preserve"> Dual</w:t>
            </w:r>
          </w:p>
        </w:tc>
      </w:tr>
      <w:tr w:rsidR="00433E05" w:rsidRPr="000F77A6" w:rsidTr="00A93CC4">
        <w:tc>
          <w:tcPr>
            <w:tcW w:w="4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433E05" w:rsidP="00EB4781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Видео</w:t>
            </w:r>
            <w:r w:rsidR="00EB4781" w:rsidRPr="000F77A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адаптер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0F77A6" w:rsidRDefault="00EB4781" w:rsidP="00EB4781">
            <w:pPr>
              <w:spacing w:after="45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0F77A6">
              <w:rPr>
                <w:rFonts w:ascii="Century Schoolbook" w:hAnsi="Century Schoolbook" w:cs="Tahoma"/>
                <w:color w:val="000000"/>
                <w:sz w:val="20"/>
                <w:szCs w:val="20"/>
                <w:shd w:val="clear" w:color="auto" w:fill="FFFFFF"/>
              </w:rPr>
              <w:t xml:space="preserve">встроенная графическая плата </w:t>
            </w:r>
            <w:proofErr w:type="spellStart"/>
            <w:r w:rsidRPr="000F77A6">
              <w:rPr>
                <w:rFonts w:ascii="Century Schoolbook" w:hAnsi="Century Schoolbook" w:cs="Tahoma"/>
                <w:color w:val="000000"/>
                <w:sz w:val="20"/>
                <w:szCs w:val="20"/>
                <w:shd w:val="clear" w:color="auto" w:fill="FFFFFF"/>
              </w:rPr>
              <w:t>Matrox</w:t>
            </w:r>
            <w:proofErr w:type="spellEnd"/>
            <w:r w:rsidRPr="000F77A6">
              <w:rPr>
                <w:rFonts w:ascii="Century Schoolbook" w:hAnsi="Century Schoolbook" w:cs="Tahoma"/>
                <w:color w:val="000000"/>
                <w:sz w:val="20"/>
                <w:szCs w:val="20"/>
                <w:shd w:val="clear" w:color="auto" w:fill="FFFFFF"/>
              </w:rPr>
              <w:t xml:space="preserve"> G200 с iDRAC8</w:t>
            </w:r>
          </w:p>
        </w:tc>
      </w:tr>
    </w:tbl>
    <w:p w:rsidR="000F77A6" w:rsidRDefault="000F77A6">
      <w:pPr>
        <w:rPr>
          <w:rFonts w:ascii="Times New Roman" w:hAnsi="Times New Roman" w:cs="Times New Roman"/>
          <w:sz w:val="20"/>
          <w:szCs w:val="20"/>
        </w:rPr>
      </w:pPr>
    </w:p>
    <w:p w:rsidR="00823E82" w:rsidRPr="000F77A6" w:rsidRDefault="00823E82">
      <w:pPr>
        <w:rPr>
          <w:rFonts w:ascii="Times New Roman" w:hAnsi="Times New Roman" w:cs="Times New Roman"/>
          <w:sz w:val="20"/>
          <w:szCs w:val="20"/>
        </w:rPr>
      </w:pPr>
      <w:r w:rsidRPr="000F77A6">
        <w:rPr>
          <w:rFonts w:ascii="Times New Roman" w:hAnsi="Times New Roman" w:cs="Times New Roman"/>
          <w:sz w:val="20"/>
          <w:szCs w:val="20"/>
        </w:rPr>
        <w:t>Директор ОАО «ЮТЭК - Энергия»</w:t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  <w:t>О.Е. Герасименко</w:t>
      </w:r>
    </w:p>
    <w:p w:rsidR="00823E82" w:rsidRPr="000F77A6" w:rsidRDefault="00495F4B" w:rsidP="00495F4B">
      <w:pPr>
        <w:pStyle w:val="a4"/>
        <w:rPr>
          <w:rFonts w:ascii="Times New Roman" w:hAnsi="Times New Roman" w:cs="Times New Roman"/>
          <w:sz w:val="20"/>
          <w:szCs w:val="20"/>
        </w:rPr>
      </w:pPr>
      <w:r w:rsidRPr="000F77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A93CC4" w:rsidRPr="000F77A6" w:rsidRDefault="00A93CC4" w:rsidP="00495F4B">
      <w:pPr>
        <w:pStyle w:val="a4"/>
        <w:rPr>
          <w:rFonts w:ascii="Times New Roman" w:hAnsi="Times New Roman" w:cs="Times New Roman"/>
          <w:sz w:val="20"/>
          <w:szCs w:val="20"/>
        </w:rPr>
      </w:pPr>
      <w:r w:rsidRPr="000F77A6">
        <w:rPr>
          <w:rFonts w:ascii="Times New Roman" w:hAnsi="Times New Roman" w:cs="Times New Roman"/>
          <w:sz w:val="20"/>
          <w:szCs w:val="20"/>
        </w:rPr>
        <w:t>Инженер-программист</w:t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</w:r>
      <w:r w:rsidRPr="000F77A6">
        <w:rPr>
          <w:rFonts w:ascii="Times New Roman" w:hAnsi="Times New Roman" w:cs="Times New Roman"/>
          <w:sz w:val="20"/>
          <w:szCs w:val="20"/>
        </w:rPr>
        <w:tab/>
        <w:t xml:space="preserve">Е.В. </w:t>
      </w:r>
      <w:proofErr w:type="spellStart"/>
      <w:r w:rsidRPr="000F77A6">
        <w:rPr>
          <w:rFonts w:ascii="Times New Roman" w:hAnsi="Times New Roman" w:cs="Times New Roman"/>
          <w:sz w:val="20"/>
          <w:szCs w:val="20"/>
        </w:rPr>
        <w:t>Приходченко</w:t>
      </w:r>
      <w:proofErr w:type="spellEnd"/>
    </w:p>
    <w:sectPr w:rsidR="00A93CC4" w:rsidRPr="000F77A6" w:rsidSect="00433E0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EC5"/>
    <w:multiLevelType w:val="hybridMultilevel"/>
    <w:tmpl w:val="7A545D18"/>
    <w:lvl w:ilvl="0" w:tplc="EA8A6C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2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3FF5"/>
    <w:rsid w:val="0000687D"/>
    <w:rsid w:val="00026088"/>
    <w:rsid w:val="000F77A6"/>
    <w:rsid w:val="00183631"/>
    <w:rsid w:val="0021328F"/>
    <w:rsid w:val="0027444B"/>
    <w:rsid w:val="002C3801"/>
    <w:rsid w:val="003073CA"/>
    <w:rsid w:val="0038586E"/>
    <w:rsid w:val="003874AB"/>
    <w:rsid w:val="00433E05"/>
    <w:rsid w:val="00495F4B"/>
    <w:rsid w:val="004A3A48"/>
    <w:rsid w:val="00670396"/>
    <w:rsid w:val="006810B6"/>
    <w:rsid w:val="007750E5"/>
    <w:rsid w:val="00823E82"/>
    <w:rsid w:val="00836C32"/>
    <w:rsid w:val="008C7E89"/>
    <w:rsid w:val="008D5CCD"/>
    <w:rsid w:val="00A242CE"/>
    <w:rsid w:val="00A61AD5"/>
    <w:rsid w:val="00A93CC4"/>
    <w:rsid w:val="00AB707D"/>
    <w:rsid w:val="00AD41DC"/>
    <w:rsid w:val="00B66F95"/>
    <w:rsid w:val="00BC22A2"/>
    <w:rsid w:val="00D33FF5"/>
    <w:rsid w:val="00D47CFE"/>
    <w:rsid w:val="00DC0818"/>
    <w:rsid w:val="00EB4781"/>
    <w:rsid w:val="00ED43DF"/>
    <w:rsid w:val="00F770ED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DF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D43D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B4781"/>
  </w:style>
  <w:style w:type="paragraph" w:styleId="a5">
    <w:name w:val="Balloon Text"/>
    <w:basedOn w:val="a"/>
    <w:link w:val="a6"/>
    <w:uiPriority w:val="99"/>
    <w:semiHidden/>
    <w:unhideWhenUsed/>
    <w:rsid w:val="00A9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 Роман Григорьевич</dc:creator>
  <cp:lastModifiedBy>PupkovaEN</cp:lastModifiedBy>
  <cp:revision>14</cp:revision>
  <cp:lastPrinted>2016-10-31T10:35:00Z</cp:lastPrinted>
  <dcterms:created xsi:type="dcterms:W3CDTF">2016-05-10T12:24:00Z</dcterms:created>
  <dcterms:modified xsi:type="dcterms:W3CDTF">2016-10-31T11:04:00Z</dcterms:modified>
</cp:coreProperties>
</file>