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3" w:rsidRPr="00960585" w:rsidRDefault="00D149E3" w:rsidP="00D149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569E1" w:rsidRPr="00960585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0867F3" w:rsidRPr="00960585">
        <w:rPr>
          <w:rFonts w:ascii="Times New Roman" w:eastAsia="Times New Roman" w:hAnsi="Times New Roman" w:cs="Times New Roman"/>
          <w:b/>
          <w:bCs/>
          <w:sz w:val="28"/>
          <w:szCs w:val="28"/>
        </w:rPr>
        <w:t>ехническое задание</w:t>
      </w:r>
    </w:p>
    <w:p w:rsidR="003014B5" w:rsidRPr="004737C1" w:rsidRDefault="00D149E3" w:rsidP="003014B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</w:t>
      </w:r>
      <w:r w:rsidR="002A1EAE">
        <w:rPr>
          <w:rFonts w:ascii="Times New Roman" w:eastAsia="Times New Roman" w:hAnsi="Times New Roman" w:cs="Times New Roman"/>
          <w:b/>
          <w:bCs/>
        </w:rPr>
        <w:t>на поставку</w:t>
      </w:r>
      <w:r w:rsidR="004737C1">
        <w:rPr>
          <w:rFonts w:ascii="Times New Roman" w:eastAsia="Times New Roman" w:hAnsi="Times New Roman" w:cs="Times New Roman"/>
          <w:b/>
          <w:bCs/>
        </w:rPr>
        <w:t xml:space="preserve"> автомобиля УАЗ Фермер 390945-440</w:t>
      </w:r>
    </w:p>
    <w:p w:rsidR="003014B5" w:rsidRPr="00246D98" w:rsidRDefault="003014B5" w:rsidP="00301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46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для</w:t>
      </w:r>
      <w:r w:rsidRPr="00246D98">
        <w:rPr>
          <w:rFonts w:ascii="Times New Roman" w:eastAsia="Times New Roman" w:hAnsi="Times New Roman" w:cs="Times New Roman"/>
          <w:b/>
        </w:rPr>
        <w:t xml:space="preserve"> </w:t>
      </w:r>
      <w:r w:rsidR="004737C1">
        <w:rPr>
          <w:rFonts w:ascii="Times New Roman" w:eastAsia="Times New Roman" w:hAnsi="Times New Roman" w:cs="Times New Roman"/>
          <w:b/>
        </w:rPr>
        <w:t xml:space="preserve">нужд </w:t>
      </w:r>
      <w:r w:rsidRPr="00246D98">
        <w:rPr>
          <w:rFonts w:ascii="Times New Roman" w:eastAsia="Times New Roman" w:hAnsi="Times New Roman" w:cs="Times New Roman"/>
          <w:b/>
        </w:rPr>
        <w:t>ОАО «ЮТЭК - Энергия»</w:t>
      </w:r>
    </w:p>
    <w:p w:rsidR="007A417E" w:rsidRDefault="00D149E3" w:rsidP="00301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867F3" w:rsidRPr="0083147A">
        <w:rPr>
          <w:rFonts w:ascii="Times New Roman" w:eastAsia="Times New Roman" w:hAnsi="Times New Roman" w:cs="Times New Roman"/>
          <w:b/>
          <w:sz w:val="20"/>
          <w:szCs w:val="20"/>
        </w:rPr>
        <w:t xml:space="preserve">№ закупки:  </w:t>
      </w:r>
      <w:r w:rsidR="00324A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4737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="002A1EAE" w:rsidRPr="000D7A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EC790B" w:rsidRPr="008314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2014</w:t>
      </w:r>
    </w:p>
    <w:p w:rsidR="0069470A" w:rsidRDefault="0069470A" w:rsidP="0069470A">
      <w:pPr>
        <w:ind w:firstLine="709"/>
        <w:jc w:val="both"/>
        <w:rPr>
          <w:rFonts w:ascii="Times New Roman" w:hAnsi="Times New Roman" w:cs="Times New Roman"/>
        </w:rPr>
      </w:pPr>
      <w:r w:rsidRPr="0069470A">
        <w:rPr>
          <w:rFonts w:ascii="Times New Roman" w:hAnsi="Times New Roman" w:cs="Times New Roman"/>
          <w:b/>
        </w:rPr>
        <w:t>Общие требования</w:t>
      </w:r>
      <w:r w:rsidRPr="0069470A">
        <w:rPr>
          <w:rFonts w:ascii="Times New Roman" w:hAnsi="Times New Roman" w:cs="Times New Roman"/>
        </w:rPr>
        <w:t>:</w:t>
      </w:r>
    </w:p>
    <w:p w:rsidR="0069470A" w:rsidRDefault="0069470A" w:rsidP="0069470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Автомобиль</w:t>
      </w:r>
      <w:r w:rsidRPr="006047BC">
        <w:rPr>
          <w:rFonts w:ascii="Times New Roman" w:eastAsia="Times New Roman" w:hAnsi="Times New Roman" w:cs="Times New Roman"/>
          <w:bCs/>
        </w:rPr>
        <w:t xml:space="preserve"> УАЗ Фермер 390945-440</w:t>
      </w:r>
      <w:r>
        <w:rPr>
          <w:rFonts w:ascii="Times New Roman" w:hAnsi="Times New Roman" w:cs="Times New Roman"/>
          <w:b/>
        </w:rPr>
        <w:t xml:space="preserve"> </w:t>
      </w:r>
      <w:r w:rsidRPr="00F142CA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 xml:space="preserve">ен быть </w:t>
      </w:r>
      <w:r w:rsidRPr="00F142CA">
        <w:rPr>
          <w:rFonts w:ascii="Times New Roman" w:hAnsi="Times New Roman" w:cs="Times New Roman"/>
        </w:rPr>
        <w:t>2014 года выпуска.</w:t>
      </w:r>
    </w:p>
    <w:p w:rsidR="0069470A" w:rsidRPr="006047BC" w:rsidRDefault="0069470A" w:rsidP="0069470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9470A" w:rsidRDefault="0069470A" w:rsidP="0069470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Автомобиль</w:t>
      </w:r>
      <w:r w:rsidRPr="006047BC">
        <w:rPr>
          <w:rFonts w:ascii="Times New Roman" w:eastAsia="Times New Roman" w:hAnsi="Times New Roman" w:cs="Times New Roman"/>
          <w:bCs/>
        </w:rPr>
        <w:t xml:space="preserve"> УАЗ Фермер 390945-440</w:t>
      </w:r>
      <w:r>
        <w:rPr>
          <w:rFonts w:ascii="Times New Roman" w:hAnsi="Times New Roman" w:cs="Times New Roman"/>
          <w:b/>
        </w:rPr>
        <w:t xml:space="preserve"> </w:t>
      </w:r>
      <w:r w:rsidRPr="0069470A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b/>
        </w:rPr>
        <w:t xml:space="preserve"> </w:t>
      </w:r>
      <w:r w:rsidRPr="0069470A">
        <w:rPr>
          <w:rFonts w:ascii="Times New Roman" w:hAnsi="Times New Roman" w:cs="Times New Roman"/>
        </w:rPr>
        <w:t>быть новым, заводской сборки, не бывшим ранее в употреблении, не подвергавшийся ремонту и восстановлению</w:t>
      </w:r>
      <w:r w:rsidR="007A37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142CA">
        <w:rPr>
          <w:rFonts w:ascii="Times New Roman" w:hAnsi="Times New Roman" w:cs="Times New Roman"/>
        </w:rPr>
        <w:t>не иметь</w:t>
      </w:r>
      <w:r>
        <w:rPr>
          <w:rFonts w:ascii="Times New Roman" w:hAnsi="Times New Roman" w:cs="Times New Roman"/>
        </w:rPr>
        <w:t xml:space="preserve"> пробега</w:t>
      </w:r>
      <w:r w:rsidRPr="00F142CA">
        <w:rPr>
          <w:rFonts w:ascii="Times New Roman" w:hAnsi="Times New Roman" w:cs="Times New Roman"/>
        </w:rPr>
        <w:t>,  не состоять в споре и под запрещением, не обремененным правами третьих лиц, технически исправным</w:t>
      </w:r>
      <w:r>
        <w:rPr>
          <w:rFonts w:ascii="Times New Roman" w:hAnsi="Times New Roman" w:cs="Times New Roman"/>
        </w:rPr>
        <w:t xml:space="preserve"> и готовым к эксплуатации.</w:t>
      </w:r>
    </w:p>
    <w:p w:rsidR="0069470A" w:rsidRPr="0069470A" w:rsidRDefault="0069470A" w:rsidP="0069470A">
      <w:pPr>
        <w:ind w:firstLine="709"/>
        <w:jc w:val="both"/>
        <w:rPr>
          <w:rFonts w:ascii="Times New Roman" w:hAnsi="Times New Roman" w:cs="Times New Roman"/>
          <w:b/>
        </w:rPr>
      </w:pPr>
      <w:r w:rsidRPr="0069470A">
        <w:rPr>
          <w:rFonts w:ascii="Times New Roman" w:hAnsi="Times New Roman" w:cs="Times New Roman"/>
          <w:b/>
        </w:rPr>
        <w:t>Требования к качеству:</w:t>
      </w:r>
    </w:p>
    <w:p w:rsidR="0069470A" w:rsidRPr="0069470A" w:rsidRDefault="0069470A" w:rsidP="0069470A">
      <w:pPr>
        <w:ind w:right="34" w:firstLine="709"/>
        <w:jc w:val="both"/>
        <w:rPr>
          <w:rFonts w:ascii="Times New Roman" w:hAnsi="Times New Roman" w:cs="Times New Roman"/>
          <w:bCs/>
        </w:rPr>
      </w:pPr>
      <w:r w:rsidRPr="0069470A">
        <w:rPr>
          <w:rFonts w:ascii="Times New Roman" w:hAnsi="Times New Roman" w:cs="Times New Roman"/>
        </w:rPr>
        <w:t>Качество автомобиля должно соответствовать требованиям, предъявляемым к данному виду товара действующим законодательством РФ, заводом-изготовителем автомобиля и подтверждаться сертификатами соответствия, паспортами качества (сертификатами качества), иными необходимыми документами, прилагаемыми к автомобилю. Автомобиль</w:t>
      </w:r>
      <w:r w:rsidRPr="0069470A">
        <w:rPr>
          <w:rFonts w:ascii="Times New Roman" w:hAnsi="Times New Roman" w:cs="Times New Roman"/>
          <w:noProof/>
        </w:rPr>
        <w:t xml:space="preserve"> должен соответствовать требованиям технической спецификации по производительнос</w:t>
      </w:r>
      <w:r>
        <w:rPr>
          <w:rFonts w:ascii="Times New Roman" w:hAnsi="Times New Roman" w:cs="Times New Roman"/>
          <w:noProof/>
        </w:rPr>
        <w:t>ти.</w:t>
      </w:r>
    </w:p>
    <w:p w:rsidR="0069470A" w:rsidRPr="0069470A" w:rsidRDefault="0069470A" w:rsidP="0069470A">
      <w:pPr>
        <w:ind w:firstLine="709"/>
        <w:jc w:val="both"/>
        <w:rPr>
          <w:rFonts w:ascii="Times New Roman" w:hAnsi="Times New Roman" w:cs="Times New Roman"/>
          <w:b/>
        </w:rPr>
      </w:pPr>
      <w:r w:rsidRPr="0069470A">
        <w:rPr>
          <w:rFonts w:ascii="Times New Roman" w:hAnsi="Times New Roman" w:cs="Times New Roman"/>
          <w:b/>
        </w:rPr>
        <w:t>Требования к документации:</w:t>
      </w:r>
    </w:p>
    <w:p w:rsidR="007A37FC" w:rsidRPr="00F142CA" w:rsidRDefault="007A37FC" w:rsidP="007A37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Поставщик</w:t>
      </w:r>
      <w:r w:rsidRPr="00F142CA">
        <w:rPr>
          <w:rFonts w:ascii="Times New Roman" w:eastAsia="Times New Roman" w:hAnsi="Times New Roman" w:cs="Times New Roman"/>
          <w:bCs/>
          <w:color w:val="000000"/>
        </w:rPr>
        <w:t xml:space="preserve"> обязан одновременно с передач</w:t>
      </w:r>
      <w:r>
        <w:rPr>
          <w:rFonts w:ascii="Times New Roman" w:eastAsia="Times New Roman" w:hAnsi="Times New Roman" w:cs="Times New Roman"/>
          <w:bCs/>
          <w:color w:val="000000"/>
        </w:rPr>
        <w:t>ей продукции передать Заказчику</w:t>
      </w:r>
      <w:r w:rsidRPr="00F142CA">
        <w:rPr>
          <w:rFonts w:ascii="Times New Roman" w:eastAsia="Times New Roman" w:hAnsi="Times New Roman" w:cs="Times New Roman"/>
          <w:bCs/>
          <w:color w:val="000000"/>
        </w:rPr>
        <w:t xml:space="preserve"> следующие документы: </w:t>
      </w:r>
    </w:p>
    <w:p w:rsidR="007A37FC" w:rsidRPr="00F142CA" w:rsidRDefault="007A37FC" w:rsidP="007A37FC">
      <w:pPr>
        <w:widowControl w:val="0"/>
        <w:numPr>
          <w:ilvl w:val="0"/>
          <w:numId w:val="10"/>
        </w:numPr>
        <w:tabs>
          <w:tab w:val="left" w:pos="36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F142CA">
        <w:rPr>
          <w:rFonts w:ascii="Times New Roman" w:eastAsia="Times New Roman" w:hAnsi="Times New Roman" w:cs="Times New Roman"/>
        </w:rPr>
        <w:t xml:space="preserve">Паспорт транспортного средства (ПТС); </w:t>
      </w:r>
    </w:p>
    <w:p w:rsidR="007A37FC" w:rsidRPr="00F142CA" w:rsidRDefault="007A37FC" w:rsidP="007A37FC">
      <w:pPr>
        <w:widowControl w:val="0"/>
        <w:numPr>
          <w:ilvl w:val="0"/>
          <w:numId w:val="10"/>
        </w:numPr>
        <w:tabs>
          <w:tab w:val="left" w:pos="36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Сервисная</w:t>
      </w:r>
      <w:r w:rsidRPr="00F142CA">
        <w:rPr>
          <w:rFonts w:ascii="Times New Roman" w:eastAsia="Times New Roman" w:hAnsi="Times New Roman" w:cs="Times New Roman"/>
        </w:rPr>
        <w:t xml:space="preserve"> книжка;</w:t>
      </w:r>
    </w:p>
    <w:p w:rsidR="007A37FC" w:rsidRPr="00F142CA" w:rsidRDefault="007A37FC" w:rsidP="007A37FC">
      <w:pPr>
        <w:widowControl w:val="0"/>
        <w:numPr>
          <w:ilvl w:val="0"/>
          <w:numId w:val="10"/>
        </w:numPr>
        <w:tabs>
          <w:tab w:val="left" w:pos="36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F142CA">
        <w:rPr>
          <w:rFonts w:ascii="Times New Roman" w:eastAsia="Times New Roman" w:hAnsi="Times New Roman" w:cs="Times New Roman"/>
        </w:rPr>
        <w:t>Комплект ключей</w:t>
      </w:r>
      <w:r>
        <w:rPr>
          <w:rFonts w:ascii="Times New Roman" w:eastAsia="Times New Roman" w:hAnsi="Times New Roman" w:cs="Times New Roman"/>
        </w:rPr>
        <w:t>;</w:t>
      </w:r>
    </w:p>
    <w:p w:rsidR="007A37FC" w:rsidRPr="00F142CA" w:rsidRDefault="007A37FC" w:rsidP="007A37FC">
      <w:pPr>
        <w:widowControl w:val="0"/>
        <w:numPr>
          <w:ilvl w:val="0"/>
          <w:numId w:val="10"/>
        </w:numPr>
        <w:tabs>
          <w:tab w:val="left" w:pos="36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</w:rPr>
      </w:pPr>
      <w:r w:rsidRPr="00F142CA">
        <w:rPr>
          <w:rFonts w:ascii="Times New Roman" w:eastAsia="Times New Roman" w:hAnsi="Times New Roman" w:cs="Times New Roman"/>
        </w:rPr>
        <w:t>Руководство по эксплуатации</w:t>
      </w:r>
      <w:r>
        <w:rPr>
          <w:rFonts w:ascii="Times New Roman" w:eastAsia="Times New Roman" w:hAnsi="Times New Roman" w:cs="Times New Roman"/>
        </w:rPr>
        <w:t xml:space="preserve"> на автомобиль</w:t>
      </w:r>
      <w:r w:rsidRPr="00F142CA">
        <w:rPr>
          <w:rFonts w:ascii="Times New Roman" w:eastAsia="Times New Roman" w:hAnsi="Times New Roman" w:cs="Times New Roman"/>
        </w:rPr>
        <w:t>;</w:t>
      </w:r>
    </w:p>
    <w:p w:rsidR="007A37FC" w:rsidRPr="00EA7913" w:rsidRDefault="007A37FC" w:rsidP="007A37FC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426" w:firstLine="0"/>
        <w:jc w:val="both"/>
        <w:rPr>
          <w:color w:val="000000"/>
        </w:rPr>
      </w:pPr>
      <w:r w:rsidRPr="00F142CA">
        <w:rPr>
          <w:rFonts w:ascii="Times New Roman" w:eastAsia="Times New Roman" w:hAnsi="Times New Roman" w:cs="Times New Roman"/>
        </w:rPr>
        <w:t xml:space="preserve">Пакет документов необходимых  для регистрации </w:t>
      </w:r>
      <w:r>
        <w:rPr>
          <w:rFonts w:ascii="Times New Roman" w:eastAsia="Times New Roman" w:hAnsi="Times New Roman" w:cs="Times New Roman"/>
          <w:bCs/>
        </w:rPr>
        <w:t>автомобиля</w:t>
      </w:r>
      <w:r w:rsidRPr="006047BC">
        <w:rPr>
          <w:rFonts w:ascii="Times New Roman" w:eastAsia="Times New Roman" w:hAnsi="Times New Roman" w:cs="Times New Roman"/>
          <w:bCs/>
        </w:rPr>
        <w:t xml:space="preserve"> УАЗ Фермер 390945-440</w:t>
      </w:r>
      <w:r>
        <w:rPr>
          <w:rFonts w:ascii="Times New Roman" w:eastAsia="Times New Roman" w:hAnsi="Times New Roman" w:cs="Times New Roman"/>
          <w:bCs/>
        </w:rPr>
        <w:t xml:space="preserve"> в ГИБДД</w:t>
      </w:r>
    </w:p>
    <w:p w:rsidR="007A37FC" w:rsidRDefault="007A37FC" w:rsidP="0069470A">
      <w:pPr>
        <w:ind w:firstLine="709"/>
        <w:jc w:val="both"/>
        <w:rPr>
          <w:rFonts w:ascii="Times New Roman" w:hAnsi="Times New Roman" w:cs="Times New Roman"/>
        </w:rPr>
      </w:pPr>
    </w:p>
    <w:p w:rsidR="0069470A" w:rsidRPr="0069470A" w:rsidRDefault="0069470A" w:rsidP="0069470A">
      <w:pPr>
        <w:ind w:firstLine="709"/>
        <w:jc w:val="both"/>
        <w:rPr>
          <w:rFonts w:ascii="Times New Roman" w:hAnsi="Times New Roman" w:cs="Times New Roman"/>
          <w:b/>
        </w:rPr>
      </w:pPr>
      <w:r w:rsidRPr="0069470A">
        <w:rPr>
          <w:rFonts w:ascii="Times New Roman" w:hAnsi="Times New Roman" w:cs="Times New Roman"/>
          <w:b/>
        </w:rPr>
        <w:t>Условия поставки:</w:t>
      </w:r>
    </w:p>
    <w:p w:rsidR="0069470A" w:rsidRPr="0069470A" w:rsidRDefault="0069470A" w:rsidP="0069470A">
      <w:pPr>
        <w:ind w:firstLine="709"/>
        <w:jc w:val="both"/>
        <w:rPr>
          <w:rFonts w:ascii="Times New Roman" w:hAnsi="Times New Roman" w:cs="Times New Roman"/>
        </w:rPr>
      </w:pPr>
      <w:r w:rsidRPr="0069470A">
        <w:rPr>
          <w:rFonts w:ascii="Times New Roman" w:hAnsi="Times New Roman" w:cs="Times New Roman"/>
        </w:rPr>
        <w:t>Поставщик авт</w:t>
      </w:r>
      <w:r w:rsidR="007A37FC">
        <w:rPr>
          <w:rFonts w:ascii="Times New Roman" w:hAnsi="Times New Roman" w:cs="Times New Roman"/>
        </w:rPr>
        <w:t xml:space="preserve">омобиля – победитель запроса предложений </w:t>
      </w:r>
      <w:r w:rsidRPr="0069470A">
        <w:rPr>
          <w:rFonts w:ascii="Times New Roman" w:hAnsi="Times New Roman" w:cs="Times New Roman"/>
        </w:rPr>
        <w:t>поставляет автомобиль по адре</w:t>
      </w:r>
      <w:r w:rsidR="007A37FC">
        <w:rPr>
          <w:rFonts w:ascii="Times New Roman" w:hAnsi="Times New Roman" w:cs="Times New Roman"/>
        </w:rPr>
        <w:t xml:space="preserve">су указанному Заказчиком. </w:t>
      </w:r>
      <w:r w:rsidRPr="0069470A">
        <w:rPr>
          <w:rFonts w:ascii="Times New Roman" w:hAnsi="Times New Roman" w:cs="Times New Roman"/>
        </w:rPr>
        <w:t>Совместно, представителями Заказчика и Поставщика производится осмотр и проверка соответствия и работоспособности автомобиля.</w:t>
      </w:r>
    </w:p>
    <w:p w:rsidR="0069470A" w:rsidRPr="0069470A" w:rsidRDefault="0069470A" w:rsidP="0069470A">
      <w:pPr>
        <w:ind w:firstLine="709"/>
        <w:jc w:val="both"/>
        <w:rPr>
          <w:rFonts w:ascii="Times New Roman" w:hAnsi="Times New Roman" w:cs="Times New Roman"/>
          <w:b/>
        </w:rPr>
      </w:pPr>
      <w:r w:rsidRPr="0069470A">
        <w:rPr>
          <w:rFonts w:ascii="Times New Roman" w:hAnsi="Times New Roman" w:cs="Times New Roman"/>
          <w:b/>
        </w:rPr>
        <w:t>Обязательные требования к гарантийному обслуживанию:</w:t>
      </w:r>
    </w:p>
    <w:p w:rsidR="0069470A" w:rsidRPr="0069470A" w:rsidRDefault="0069470A" w:rsidP="0069470A">
      <w:pPr>
        <w:ind w:firstLine="709"/>
        <w:jc w:val="both"/>
        <w:rPr>
          <w:rFonts w:ascii="Times New Roman" w:hAnsi="Times New Roman" w:cs="Times New Roman"/>
        </w:rPr>
      </w:pPr>
      <w:r w:rsidRPr="0069470A">
        <w:rPr>
          <w:rFonts w:ascii="Times New Roman" w:hAnsi="Times New Roman" w:cs="Times New Roman"/>
        </w:rPr>
        <w:t xml:space="preserve">Гарантийный срок – не менее 12 месяцев </w:t>
      </w:r>
      <w:r w:rsidRPr="0069470A">
        <w:rPr>
          <w:rFonts w:ascii="Times New Roman" w:hAnsi="Times New Roman" w:cs="Times New Roman"/>
          <w:color w:val="000000"/>
        </w:rPr>
        <w:t xml:space="preserve">или </w:t>
      </w:r>
      <w:smartTag w:uri="urn:schemas-microsoft-com:office:smarttags" w:element="metricconverter">
        <w:smartTagPr>
          <w:attr w:name="ProductID" w:val="30 000 км"/>
        </w:smartTagPr>
        <w:r w:rsidRPr="0069470A">
          <w:rPr>
            <w:rFonts w:ascii="Times New Roman" w:hAnsi="Times New Roman" w:cs="Times New Roman"/>
            <w:color w:val="000000"/>
          </w:rPr>
          <w:t>30 000 км</w:t>
        </w:r>
      </w:smartTag>
      <w:r w:rsidRPr="0069470A">
        <w:rPr>
          <w:rFonts w:ascii="Times New Roman" w:hAnsi="Times New Roman" w:cs="Times New Roman"/>
          <w:color w:val="000000"/>
        </w:rPr>
        <w:t xml:space="preserve"> пробега</w:t>
      </w:r>
      <w:r w:rsidRPr="0069470A">
        <w:rPr>
          <w:rFonts w:ascii="Times New Roman" w:hAnsi="Times New Roman" w:cs="Times New Roman"/>
        </w:rPr>
        <w:t xml:space="preserve"> со дня подписания акта приема-передачи автомобиля в эксплуатацию.</w:t>
      </w:r>
    </w:p>
    <w:p w:rsidR="0069470A" w:rsidRPr="0069470A" w:rsidRDefault="0069470A" w:rsidP="0069470A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69470A">
        <w:rPr>
          <w:rFonts w:ascii="Times New Roman" w:hAnsi="Times New Roman" w:cs="Times New Roman"/>
        </w:rPr>
        <w:t xml:space="preserve">Срок поставки автомобиля: </w:t>
      </w:r>
      <w:r w:rsidR="007A37FC">
        <w:rPr>
          <w:rFonts w:ascii="Times New Roman" w:hAnsi="Times New Roman" w:cs="Times New Roman"/>
        </w:rPr>
        <w:t>не более 30 календарных дней.</w:t>
      </w:r>
    </w:p>
    <w:p w:rsidR="0069470A" w:rsidRPr="0069470A" w:rsidRDefault="006760F6" w:rsidP="0069470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 автомобиля</w:t>
      </w:r>
      <w:r w:rsidR="0069470A" w:rsidRPr="0069470A">
        <w:rPr>
          <w:rFonts w:ascii="Times New Roman" w:hAnsi="Times New Roman" w:cs="Times New Roman"/>
        </w:rPr>
        <w:t xml:space="preserve">: </w:t>
      </w:r>
      <w:r w:rsidR="007A37FC">
        <w:rPr>
          <w:rFonts w:ascii="Times New Roman" w:hAnsi="Times New Roman" w:cs="Times New Roman"/>
        </w:rPr>
        <w:t>г.Екатеринбург</w:t>
      </w:r>
      <w:r>
        <w:rPr>
          <w:rFonts w:ascii="Times New Roman" w:hAnsi="Times New Roman" w:cs="Times New Roman"/>
        </w:rPr>
        <w:t>.</w:t>
      </w:r>
    </w:p>
    <w:p w:rsidR="00C33239" w:rsidRPr="00C33239" w:rsidRDefault="00C33239" w:rsidP="00C3323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737C1" w:rsidRPr="00F142CA" w:rsidRDefault="004737C1" w:rsidP="00473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42CA">
        <w:rPr>
          <w:rFonts w:ascii="Times New Roman" w:hAnsi="Times New Roman" w:cs="Times New Roman"/>
          <w:b/>
        </w:rPr>
        <w:t>Краткая характеристика:</w:t>
      </w:r>
    </w:p>
    <w:p w:rsidR="004737C1" w:rsidRPr="00F142CA" w:rsidRDefault="004737C1" w:rsidP="004737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237"/>
        <w:gridCol w:w="6800"/>
      </w:tblGrid>
      <w:tr w:rsidR="004737C1" w:rsidRPr="00F142CA" w:rsidTr="00457C90">
        <w:tc>
          <w:tcPr>
            <w:tcW w:w="534" w:type="dxa"/>
          </w:tcPr>
          <w:p w:rsidR="004737C1" w:rsidRPr="00F142CA" w:rsidRDefault="004737C1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</w:tcPr>
          <w:p w:rsidR="004737C1" w:rsidRPr="00F142CA" w:rsidRDefault="004737C1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колесная формула                                          </w:t>
            </w:r>
          </w:p>
        </w:tc>
        <w:tc>
          <w:tcPr>
            <w:tcW w:w="6800" w:type="dxa"/>
          </w:tcPr>
          <w:p w:rsidR="004737C1" w:rsidRPr="00F142CA" w:rsidRDefault="004737C1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142CA">
              <w:rPr>
                <w:rFonts w:ascii="Times New Roman" w:hAnsi="Times New Roman" w:cs="Times New Roman"/>
                <w:color w:val="000000" w:themeColor="text1"/>
              </w:rPr>
              <w:t>4х4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кабина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трехдверная</w:t>
            </w:r>
            <w:proofErr w:type="spellEnd"/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количество мест в кабине                              </w:t>
            </w:r>
          </w:p>
        </w:tc>
        <w:tc>
          <w:tcPr>
            <w:tcW w:w="6800" w:type="dxa"/>
          </w:tcPr>
          <w:p w:rsidR="00C33239" w:rsidRPr="009D5D0B" w:rsidRDefault="00C33239" w:rsidP="00457C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D5D0B">
              <w:rPr>
                <w:rFonts w:ascii="Times New Roman" w:hAnsi="Times New Roman" w:cs="Times New Roman"/>
                <w:color w:val="000000" w:themeColor="text1"/>
              </w:rPr>
              <w:t xml:space="preserve"> (включая место водителя)</w:t>
            </w:r>
          </w:p>
          <w:p w:rsidR="00C33239" w:rsidRPr="009D5D0B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длина/ширина/высота, </w:t>
            </w:r>
            <w:proofErr w:type="gramStart"/>
            <w:r w:rsidRPr="00F142CA">
              <w:rPr>
                <w:rFonts w:ascii="Times New Roman" w:hAnsi="Times New Roman" w:cs="Times New Roman"/>
              </w:rPr>
              <w:t>мм</w:t>
            </w:r>
            <w:proofErr w:type="gramEnd"/>
            <w:r w:rsidRPr="00F142CA">
              <w:rPr>
                <w:rFonts w:ascii="Times New Roman" w:hAnsi="Times New Roman" w:cs="Times New Roman"/>
              </w:rPr>
              <w:t xml:space="preserve">, не более           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4847/1974/2355</w:t>
            </w:r>
          </w:p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колесная база, </w:t>
            </w:r>
            <w:proofErr w:type="gramStart"/>
            <w:r w:rsidRPr="00F142CA">
              <w:rPr>
                <w:rFonts w:ascii="Times New Roman" w:hAnsi="Times New Roman" w:cs="Times New Roman"/>
              </w:rPr>
              <w:t>мм</w:t>
            </w:r>
            <w:proofErr w:type="gramEnd"/>
            <w:r w:rsidRPr="00F142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двигатель тип, модель                                 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ЗМЗ-4091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АИ-92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масса (снаряженная/полная)</w:t>
            </w:r>
            <w:proofErr w:type="gramStart"/>
            <w:r w:rsidRPr="00F142CA">
              <w:rPr>
                <w:rFonts w:ascii="Times New Roman" w:hAnsi="Times New Roman" w:cs="Times New Roman"/>
              </w:rPr>
              <w:t>,к</w:t>
            </w:r>
            <w:proofErr w:type="gramEnd"/>
            <w:r w:rsidRPr="00F142C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1975/3050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грузоподъемность, </w:t>
            </w:r>
            <w:proofErr w:type="gramStart"/>
            <w:r w:rsidRPr="00F142CA">
              <w:rPr>
                <w:rFonts w:ascii="Times New Roman" w:hAnsi="Times New Roman" w:cs="Times New Roman"/>
              </w:rPr>
              <w:t>кг</w:t>
            </w:r>
            <w:proofErr w:type="gramEnd"/>
            <w:r w:rsidRPr="00F142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грузовая платформа, </w:t>
            </w:r>
            <w:proofErr w:type="gramStart"/>
            <w:r w:rsidRPr="00F142CA">
              <w:rPr>
                <w:rFonts w:ascii="Times New Roman" w:hAnsi="Times New Roman" w:cs="Times New Roman"/>
              </w:rPr>
              <w:lastRenderedPageBreak/>
              <w:t>мм</w:t>
            </w:r>
            <w:proofErr w:type="gramEnd"/>
            <w:r w:rsidRPr="00F142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2027/1870/400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мощность двигателя, л.</w:t>
            </w:r>
            <w:proofErr w:type="gramStart"/>
            <w:r w:rsidRPr="00F142CA">
              <w:rPr>
                <w:rFonts w:ascii="Times New Roman" w:hAnsi="Times New Roman" w:cs="Times New Roman"/>
              </w:rPr>
              <w:t>с</w:t>
            </w:r>
            <w:proofErr w:type="gramEnd"/>
            <w:r w:rsidRPr="00F142CA">
              <w:rPr>
                <w:rFonts w:ascii="Times New Roman" w:hAnsi="Times New Roman" w:cs="Times New Roman"/>
              </w:rPr>
              <w:t xml:space="preserve">.                    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емкость бака, </w:t>
            </w:r>
            <w:proofErr w:type="gramStart"/>
            <w:r w:rsidRPr="00F142CA">
              <w:rPr>
                <w:rFonts w:ascii="Times New Roman" w:hAnsi="Times New Roman" w:cs="Times New Roman"/>
              </w:rPr>
              <w:t>л</w:t>
            </w:r>
            <w:proofErr w:type="gramEnd"/>
            <w:r w:rsidRPr="00F142CA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коробка передач                                              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 механика, 5-ступенчатая</w:t>
            </w:r>
          </w:p>
        </w:tc>
      </w:tr>
      <w:tr w:rsidR="007A28D3" w:rsidRPr="00F142CA" w:rsidTr="00457C90">
        <w:tc>
          <w:tcPr>
            <w:tcW w:w="534" w:type="dxa"/>
          </w:tcPr>
          <w:p w:rsidR="007A28D3" w:rsidRPr="00F142CA" w:rsidRDefault="007A28D3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7" w:type="dxa"/>
          </w:tcPr>
          <w:p w:rsidR="007A28D3" w:rsidRPr="00F142CA" w:rsidRDefault="007A28D3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раздаточная коробка</w:t>
            </w:r>
          </w:p>
        </w:tc>
        <w:tc>
          <w:tcPr>
            <w:tcW w:w="6800" w:type="dxa"/>
          </w:tcPr>
          <w:p w:rsidR="007A28D3" w:rsidRPr="00F142CA" w:rsidRDefault="007A28D3" w:rsidP="0045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2-ступенчатая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2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 xml:space="preserve">тормоза                        </w:t>
            </w:r>
          </w:p>
        </w:tc>
        <w:tc>
          <w:tcPr>
            <w:tcW w:w="6800" w:type="dxa"/>
          </w:tcPr>
          <w:p w:rsidR="00C33239" w:rsidRPr="00F142CA" w:rsidRDefault="00C33239" w:rsidP="0045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передние дисковые</w:t>
            </w:r>
            <w:r w:rsidRPr="00F142CA">
              <w:rPr>
                <w:rFonts w:ascii="Times New Roman" w:hAnsi="Times New Roman" w:cs="Times New Roman"/>
              </w:rPr>
              <w:t>, задние барабанные</w:t>
            </w:r>
          </w:p>
        </w:tc>
      </w:tr>
      <w:tr w:rsidR="0035742E" w:rsidRPr="00F142CA" w:rsidTr="00457C90">
        <w:tc>
          <w:tcPr>
            <w:tcW w:w="534" w:type="dxa"/>
          </w:tcPr>
          <w:p w:rsidR="0035742E" w:rsidRPr="00F142CA" w:rsidRDefault="0035742E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7" w:type="dxa"/>
          </w:tcPr>
          <w:p w:rsidR="0035742E" w:rsidRPr="00F142CA" w:rsidRDefault="0035742E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</w:t>
            </w:r>
          </w:p>
        </w:tc>
        <w:tc>
          <w:tcPr>
            <w:tcW w:w="6800" w:type="dxa"/>
          </w:tcPr>
          <w:p w:rsidR="0035742E" w:rsidRDefault="0035742E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постоянный, передний подключаемый</w:t>
            </w:r>
          </w:p>
        </w:tc>
      </w:tr>
      <w:tr w:rsidR="0035742E" w:rsidRPr="00F142CA" w:rsidTr="00457C90">
        <w:tc>
          <w:tcPr>
            <w:tcW w:w="534" w:type="dxa"/>
          </w:tcPr>
          <w:p w:rsidR="0035742E" w:rsidRPr="00F142CA" w:rsidRDefault="0035742E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7" w:type="dxa"/>
          </w:tcPr>
          <w:p w:rsidR="0035742E" w:rsidRPr="00F142CA" w:rsidRDefault="0035742E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подвеска</w:t>
            </w:r>
          </w:p>
        </w:tc>
        <w:tc>
          <w:tcPr>
            <w:tcW w:w="6800" w:type="dxa"/>
          </w:tcPr>
          <w:p w:rsidR="0035742E" w:rsidRDefault="0035742E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рессорная</w:t>
            </w:r>
          </w:p>
        </w:tc>
      </w:tr>
      <w:tr w:rsidR="0035742E" w:rsidRPr="00F142CA" w:rsidTr="00457C90">
        <w:tc>
          <w:tcPr>
            <w:tcW w:w="534" w:type="dxa"/>
          </w:tcPr>
          <w:p w:rsidR="0035742E" w:rsidRPr="00F142CA" w:rsidRDefault="0035742E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7" w:type="dxa"/>
          </w:tcPr>
          <w:p w:rsidR="0035742E" w:rsidRPr="00F142CA" w:rsidRDefault="0035742E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мосты</w:t>
            </w:r>
          </w:p>
        </w:tc>
        <w:tc>
          <w:tcPr>
            <w:tcW w:w="6800" w:type="dxa"/>
          </w:tcPr>
          <w:p w:rsidR="0035742E" w:rsidRDefault="0035742E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Тимкен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1</w:t>
            </w:r>
            <w:r w:rsidR="003574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142CA">
              <w:rPr>
                <w:rFonts w:ascii="Times New Roman" w:hAnsi="Times New Roman" w:cs="Times New Roman"/>
              </w:rPr>
              <w:t>шины (марка, тип)</w:t>
            </w:r>
          </w:p>
        </w:tc>
        <w:tc>
          <w:tcPr>
            <w:tcW w:w="6800" w:type="dxa"/>
          </w:tcPr>
          <w:p w:rsidR="00C33239" w:rsidRPr="009D29A4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радиальные 225/75</w:t>
            </w:r>
            <w:r>
              <w:rPr>
                <w:rFonts w:ascii="Times New Roman" w:hAnsi="Times New Roman" w:cs="Times New Roman"/>
                <w:lang w:val="en-US"/>
              </w:rPr>
              <w:t>R16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35742E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цвет кабины</w:t>
            </w:r>
          </w:p>
        </w:tc>
        <w:tc>
          <w:tcPr>
            <w:tcW w:w="6800" w:type="dxa"/>
          </w:tcPr>
          <w:p w:rsidR="00C33239" w:rsidRPr="007A28D3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ночь</w:t>
            </w:r>
            <w:r w:rsidR="007A28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7A28D3">
              <w:rPr>
                <w:rFonts w:ascii="Times New Roman" w:hAnsi="Times New Roman" w:cs="Times New Roman"/>
              </w:rPr>
              <w:t>кузов-серый</w:t>
            </w:r>
            <w:proofErr w:type="spellEnd"/>
            <w:proofErr w:type="gramEnd"/>
            <w:r w:rsidR="007A2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28D3">
              <w:rPr>
                <w:rFonts w:ascii="Times New Roman" w:hAnsi="Times New Roman" w:cs="Times New Roman"/>
              </w:rPr>
              <w:t>тент-черный</w:t>
            </w:r>
            <w:proofErr w:type="spellEnd"/>
            <w:r w:rsidR="007A28D3">
              <w:rPr>
                <w:rFonts w:ascii="Times New Roman" w:hAnsi="Times New Roman" w:cs="Times New Roman"/>
              </w:rPr>
              <w:t>)</w:t>
            </w:r>
          </w:p>
        </w:tc>
      </w:tr>
      <w:tr w:rsidR="00C33239" w:rsidRPr="00F142CA" w:rsidTr="00457C90">
        <w:tc>
          <w:tcPr>
            <w:tcW w:w="534" w:type="dxa"/>
          </w:tcPr>
          <w:p w:rsidR="00C33239" w:rsidRPr="00F142CA" w:rsidRDefault="0035742E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7" w:type="dxa"/>
          </w:tcPr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142CA">
              <w:rPr>
                <w:rFonts w:ascii="Times New Roman" w:hAnsi="Times New Roman" w:cs="Times New Roman"/>
              </w:rPr>
              <w:t>гарантия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2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6047BC">
              <w:rPr>
                <w:rFonts w:ascii="Times New Roman" w:eastAsia="Times New Roman" w:hAnsi="Times New Roman" w:cs="Times New Roman"/>
                <w:bCs/>
              </w:rPr>
              <w:t xml:space="preserve"> УАЗ Фермер 390945-440</w:t>
            </w:r>
          </w:p>
        </w:tc>
        <w:tc>
          <w:tcPr>
            <w:tcW w:w="6800" w:type="dxa"/>
          </w:tcPr>
          <w:p w:rsidR="00C33239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C33239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C33239" w:rsidRPr="00F142CA" w:rsidRDefault="00C33239" w:rsidP="00457C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5742E" w:rsidRPr="0069470A">
              <w:rPr>
                <w:rFonts w:ascii="Times New Roman" w:hAnsi="Times New Roman" w:cs="Times New Roman"/>
              </w:rPr>
              <w:t xml:space="preserve">12 месяцев </w:t>
            </w:r>
            <w:r w:rsidR="0035742E" w:rsidRPr="0069470A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smartTag w:uri="urn:schemas-microsoft-com:office:smarttags" w:element="metricconverter">
              <w:smartTagPr>
                <w:attr w:name="ProductID" w:val="30 000 км"/>
              </w:smartTagPr>
              <w:r w:rsidR="0035742E" w:rsidRPr="0069470A">
                <w:rPr>
                  <w:rFonts w:ascii="Times New Roman" w:hAnsi="Times New Roman" w:cs="Times New Roman"/>
                  <w:color w:val="000000"/>
                </w:rPr>
                <w:t>30 000 км</w:t>
              </w:r>
            </w:smartTag>
            <w:r w:rsidR="0035742E" w:rsidRPr="0069470A">
              <w:rPr>
                <w:rFonts w:ascii="Times New Roman" w:hAnsi="Times New Roman" w:cs="Times New Roman"/>
                <w:color w:val="000000"/>
              </w:rPr>
              <w:t xml:space="preserve"> пробега</w:t>
            </w:r>
          </w:p>
        </w:tc>
      </w:tr>
    </w:tbl>
    <w:p w:rsidR="004737C1" w:rsidRDefault="004737C1" w:rsidP="004737C1">
      <w:pPr>
        <w:spacing w:after="24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A37FC" w:rsidRDefault="007A37FC" w:rsidP="004737C1">
      <w:pPr>
        <w:spacing w:after="24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737C1" w:rsidRPr="00F142CA" w:rsidRDefault="004737C1" w:rsidP="004737C1">
      <w:pPr>
        <w:pStyle w:val="ab"/>
        <w:rPr>
          <w:rFonts w:ascii="Times New Roman" w:hAnsi="Times New Roman" w:cs="Times New Roman"/>
        </w:rPr>
      </w:pPr>
    </w:p>
    <w:p w:rsidR="004737C1" w:rsidRPr="00F142CA" w:rsidRDefault="00EA7913" w:rsidP="004737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737C1" w:rsidRPr="00F142CA">
        <w:rPr>
          <w:rFonts w:ascii="Times New Roman" w:hAnsi="Times New Roman" w:cs="Times New Roman"/>
        </w:rPr>
        <w:t xml:space="preserve">Директор ОАО «ЮТЭК - Энергия» </w:t>
      </w:r>
      <w:r w:rsidR="004737C1" w:rsidRPr="00F142CA">
        <w:rPr>
          <w:rFonts w:ascii="Times New Roman" w:hAnsi="Times New Roman" w:cs="Times New Roman"/>
        </w:rPr>
        <w:tab/>
      </w:r>
      <w:r w:rsidR="004737C1" w:rsidRPr="00F142CA">
        <w:rPr>
          <w:rFonts w:ascii="Times New Roman" w:hAnsi="Times New Roman" w:cs="Times New Roman"/>
        </w:rPr>
        <w:tab/>
      </w:r>
      <w:r w:rsidR="004737C1" w:rsidRPr="00F142CA">
        <w:rPr>
          <w:rFonts w:ascii="Times New Roman" w:hAnsi="Times New Roman" w:cs="Times New Roman"/>
        </w:rPr>
        <w:tab/>
      </w:r>
      <w:r w:rsidR="004737C1" w:rsidRPr="00F142CA">
        <w:rPr>
          <w:rFonts w:ascii="Times New Roman" w:hAnsi="Times New Roman" w:cs="Times New Roman"/>
        </w:rPr>
        <w:tab/>
      </w:r>
      <w:r w:rsidR="004737C1">
        <w:rPr>
          <w:rFonts w:ascii="Times New Roman" w:hAnsi="Times New Roman" w:cs="Times New Roman"/>
        </w:rPr>
        <w:t xml:space="preserve">  </w:t>
      </w:r>
      <w:r w:rsidR="004737C1" w:rsidRPr="00F142CA">
        <w:rPr>
          <w:rFonts w:ascii="Times New Roman" w:hAnsi="Times New Roman" w:cs="Times New Roman"/>
        </w:rPr>
        <w:tab/>
      </w:r>
      <w:r w:rsidR="004737C1">
        <w:rPr>
          <w:rFonts w:ascii="Times New Roman" w:hAnsi="Times New Roman" w:cs="Times New Roman"/>
        </w:rPr>
        <w:t xml:space="preserve">          </w:t>
      </w:r>
      <w:r w:rsidR="004737C1" w:rsidRPr="00F142CA">
        <w:rPr>
          <w:rFonts w:ascii="Times New Roman" w:hAnsi="Times New Roman" w:cs="Times New Roman"/>
        </w:rPr>
        <w:t>М.М. Хохлов</w:t>
      </w:r>
    </w:p>
    <w:p w:rsidR="004737C1" w:rsidRDefault="004737C1" w:rsidP="004737C1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  <w:bookmarkStart w:id="0" w:name="_GoBack"/>
      <w:bookmarkEnd w:id="0"/>
    </w:p>
    <w:p w:rsidR="004737C1" w:rsidRDefault="004737C1" w:rsidP="004737C1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</w:p>
    <w:p w:rsidR="004737C1" w:rsidRDefault="004737C1" w:rsidP="004737C1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</w:p>
    <w:p w:rsidR="004737C1" w:rsidRDefault="004737C1" w:rsidP="004737C1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</w:p>
    <w:p w:rsidR="004737C1" w:rsidRDefault="004737C1" w:rsidP="004737C1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</w:p>
    <w:p w:rsidR="004737C1" w:rsidRDefault="004737C1" w:rsidP="004737C1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</w:p>
    <w:p w:rsidR="004737C1" w:rsidRDefault="004737C1" w:rsidP="004737C1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  <w:r w:rsidRPr="00B6336F">
        <w:rPr>
          <w:b/>
          <w:sz w:val="20"/>
        </w:rPr>
        <w:t xml:space="preserve">      </w:t>
      </w: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Default="00BD1F9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sz w:val="20"/>
        </w:rPr>
      </w:pPr>
    </w:p>
    <w:p w:rsidR="00BD1F91" w:rsidRPr="00BD1F91" w:rsidRDefault="00BD1F91" w:rsidP="00BD1F91">
      <w:pPr>
        <w:pStyle w:val="a6"/>
        <w:rPr>
          <w:rFonts w:ascii="Times New Roman" w:hAnsi="Times New Roman" w:cs="Times New Roman"/>
          <w:bCs/>
          <w:sz w:val="23"/>
          <w:szCs w:val="23"/>
        </w:rPr>
      </w:pPr>
      <w:r w:rsidRPr="00BD1F91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Pr="00BD1F91">
        <w:rPr>
          <w:rFonts w:ascii="Times New Roman" w:hAnsi="Times New Roman" w:cs="Times New Roman"/>
          <w:bCs/>
          <w:sz w:val="23"/>
          <w:szCs w:val="23"/>
        </w:rPr>
        <w:t>Согласовано:</w:t>
      </w:r>
    </w:p>
    <w:p w:rsidR="00BD1F91" w:rsidRPr="00BD1F91" w:rsidRDefault="00BD1F91" w:rsidP="00BD1F91">
      <w:pPr>
        <w:pStyle w:val="a6"/>
        <w:ind w:left="0"/>
        <w:rPr>
          <w:rFonts w:ascii="Times New Roman" w:hAnsi="Times New Roman" w:cs="Times New Roman"/>
          <w:sz w:val="20"/>
        </w:rPr>
      </w:pPr>
      <w:r w:rsidRPr="00BD1F91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Pr="00BD1F91">
        <w:rPr>
          <w:rFonts w:ascii="Times New Roman" w:hAnsi="Times New Roman" w:cs="Times New Roman"/>
          <w:bCs/>
          <w:sz w:val="23"/>
          <w:szCs w:val="23"/>
        </w:rPr>
        <w:t>Начальник службы механизации                      _________ А.В.Птичкин</w:t>
      </w:r>
    </w:p>
    <w:p w:rsidR="00BD1F91" w:rsidRDefault="00BD1F91" w:rsidP="00BD1F91">
      <w:pPr>
        <w:pStyle w:val="a6"/>
        <w:ind w:left="0"/>
        <w:rPr>
          <w:sz w:val="20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</w:t>
      </w:r>
    </w:p>
    <w:p w:rsidR="0000459F" w:rsidRPr="0083147A" w:rsidRDefault="004569E1" w:rsidP="00EA7913">
      <w:pPr>
        <w:pStyle w:val="a4"/>
        <w:tabs>
          <w:tab w:val="num" w:pos="540"/>
        </w:tabs>
        <w:spacing w:before="120" w:after="0"/>
        <w:contextualSpacing/>
        <w:jc w:val="right"/>
        <w:rPr>
          <w:b/>
          <w:sz w:val="20"/>
        </w:rPr>
      </w:pPr>
      <w:r>
        <w:rPr>
          <w:sz w:val="20"/>
        </w:rPr>
        <w:t xml:space="preserve"> </w:t>
      </w:r>
    </w:p>
    <w:sectPr w:rsidR="0000459F" w:rsidRPr="0083147A" w:rsidSect="00942193">
      <w:pgSz w:w="11906" w:h="16838"/>
      <w:pgMar w:top="204" w:right="851" w:bottom="20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FD2C1D"/>
    <w:multiLevelType w:val="multilevel"/>
    <w:tmpl w:val="2E9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94"/>
        </w:tabs>
        <w:ind w:left="11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51"/>
        </w:tabs>
        <w:ind w:left="125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68"/>
        </w:tabs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5"/>
        </w:tabs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99"/>
        </w:tabs>
        <w:ind w:left="21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16"/>
        </w:tabs>
        <w:ind w:left="2616" w:hanging="1800"/>
      </w:pPr>
    </w:lvl>
  </w:abstractNum>
  <w:abstractNum w:abstractNumId="2">
    <w:nsid w:val="184429F9"/>
    <w:multiLevelType w:val="hybridMultilevel"/>
    <w:tmpl w:val="4FD630E4"/>
    <w:lvl w:ilvl="0" w:tplc="8398BD58">
      <w:start w:val="6"/>
      <w:numFmt w:val="decimal"/>
      <w:lvlText w:val="%1."/>
      <w:lvlJc w:val="left"/>
      <w:pPr>
        <w:ind w:left="75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F953C16"/>
    <w:multiLevelType w:val="multilevel"/>
    <w:tmpl w:val="9372FC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7552609"/>
    <w:multiLevelType w:val="multilevel"/>
    <w:tmpl w:val="C5C6C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C777EB"/>
    <w:multiLevelType w:val="multilevel"/>
    <w:tmpl w:val="7B04D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B27402E"/>
    <w:multiLevelType w:val="hybridMultilevel"/>
    <w:tmpl w:val="C4020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F6842"/>
    <w:multiLevelType w:val="hybridMultilevel"/>
    <w:tmpl w:val="28328108"/>
    <w:lvl w:ilvl="0" w:tplc="F438B0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7F3"/>
    <w:rsid w:val="0000459F"/>
    <w:rsid w:val="00011BC1"/>
    <w:rsid w:val="00022207"/>
    <w:rsid w:val="00030F17"/>
    <w:rsid w:val="000349BF"/>
    <w:rsid w:val="00062105"/>
    <w:rsid w:val="00062973"/>
    <w:rsid w:val="00064C6A"/>
    <w:rsid w:val="00065593"/>
    <w:rsid w:val="000867F3"/>
    <w:rsid w:val="000936B1"/>
    <w:rsid w:val="00095126"/>
    <w:rsid w:val="000A4C1E"/>
    <w:rsid w:val="000C2474"/>
    <w:rsid w:val="000C6125"/>
    <w:rsid w:val="000D178A"/>
    <w:rsid w:val="000D1A9F"/>
    <w:rsid w:val="000D7A14"/>
    <w:rsid w:val="000E4FC4"/>
    <w:rsid w:val="000F3973"/>
    <w:rsid w:val="001134A5"/>
    <w:rsid w:val="0014457C"/>
    <w:rsid w:val="001461AC"/>
    <w:rsid w:val="001542B8"/>
    <w:rsid w:val="00162A33"/>
    <w:rsid w:val="00170013"/>
    <w:rsid w:val="00174882"/>
    <w:rsid w:val="00177779"/>
    <w:rsid w:val="00180237"/>
    <w:rsid w:val="001C35F1"/>
    <w:rsid w:val="001D6D11"/>
    <w:rsid w:val="001F7464"/>
    <w:rsid w:val="002119F5"/>
    <w:rsid w:val="002451D5"/>
    <w:rsid w:val="00246D98"/>
    <w:rsid w:val="00256A94"/>
    <w:rsid w:val="002731FC"/>
    <w:rsid w:val="00277C4B"/>
    <w:rsid w:val="00290669"/>
    <w:rsid w:val="00292A30"/>
    <w:rsid w:val="002A1EAE"/>
    <w:rsid w:val="002D3AFC"/>
    <w:rsid w:val="002D5AF8"/>
    <w:rsid w:val="002E1288"/>
    <w:rsid w:val="002F31B0"/>
    <w:rsid w:val="003014B5"/>
    <w:rsid w:val="00301F03"/>
    <w:rsid w:val="00314339"/>
    <w:rsid w:val="00320470"/>
    <w:rsid w:val="00324AA5"/>
    <w:rsid w:val="003343D3"/>
    <w:rsid w:val="00346438"/>
    <w:rsid w:val="00347A0B"/>
    <w:rsid w:val="0035742E"/>
    <w:rsid w:val="003C0777"/>
    <w:rsid w:val="003C2CD1"/>
    <w:rsid w:val="003D7320"/>
    <w:rsid w:val="003E6FC9"/>
    <w:rsid w:val="003F55CD"/>
    <w:rsid w:val="00401F5A"/>
    <w:rsid w:val="00426160"/>
    <w:rsid w:val="004415CB"/>
    <w:rsid w:val="004569E1"/>
    <w:rsid w:val="00463D2C"/>
    <w:rsid w:val="004737C1"/>
    <w:rsid w:val="00473E5B"/>
    <w:rsid w:val="004A02B0"/>
    <w:rsid w:val="004C08A1"/>
    <w:rsid w:val="005319DC"/>
    <w:rsid w:val="0053411E"/>
    <w:rsid w:val="0053726D"/>
    <w:rsid w:val="005413FC"/>
    <w:rsid w:val="00573708"/>
    <w:rsid w:val="005C3899"/>
    <w:rsid w:val="005D5C6B"/>
    <w:rsid w:val="005D61F9"/>
    <w:rsid w:val="005E0A82"/>
    <w:rsid w:val="005F3FAF"/>
    <w:rsid w:val="00602FA3"/>
    <w:rsid w:val="00603633"/>
    <w:rsid w:val="006047BC"/>
    <w:rsid w:val="00615019"/>
    <w:rsid w:val="00624EE8"/>
    <w:rsid w:val="006264A2"/>
    <w:rsid w:val="0062659D"/>
    <w:rsid w:val="006370F7"/>
    <w:rsid w:val="00652121"/>
    <w:rsid w:val="00665795"/>
    <w:rsid w:val="006760F6"/>
    <w:rsid w:val="006906D3"/>
    <w:rsid w:val="00690C19"/>
    <w:rsid w:val="00691169"/>
    <w:rsid w:val="0069470A"/>
    <w:rsid w:val="006C0023"/>
    <w:rsid w:val="006E1A5B"/>
    <w:rsid w:val="00702315"/>
    <w:rsid w:val="007030F4"/>
    <w:rsid w:val="00711CA8"/>
    <w:rsid w:val="0072514F"/>
    <w:rsid w:val="0074146A"/>
    <w:rsid w:val="00797D02"/>
    <w:rsid w:val="007A28D3"/>
    <w:rsid w:val="007A37FC"/>
    <w:rsid w:val="007A417E"/>
    <w:rsid w:val="007A5D25"/>
    <w:rsid w:val="007B35C3"/>
    <w:rsid w:val="007C459F"/>
    <w:rsid w:val="007D22EF"/>
    <w:rsid w:val="007D6085"/>
    <w:rsid w:val="007E06E3"/>
    <w:rsid w:val="007E51EA"/>
    <w:rsid w:val="007F619D"/>
    <w:rsid w:val="008005F8"/>
    <w:rsid w:val="00810FD8"/>
    <w:rsid w:val="00824E10"/>
    <w:rsid w:val="0083147A"/>
    <w:rsid w:val="00840C9E"/>
    <w:rsid w:val="008443E2"/>
    <w:rsid w:val="00847D29"/>
    <w:rsid w:val="00847FBA"/>
    <w:rsid w:val="008553FC"/>
    <w:rsid w:val="008567FC"/>
    <w:rsid w:val="00866A57"/>
    <w:rsid w:val="008A7270"/>
    <w:rsid w:val="008D4115"/>
    <w:rsid w:val="008E5822"/>
    <w:rsid w:val="008F12BB"/>
    <w:rsid w:val="0092551B"/>
    <w:rsid w:val="00941B9F"/>
    <w:rsid w:val="00942193"/>
    <w:rsid w:val="009457B6"/>
    <w:rsid w:val="009509F5"/>
    <w:rsid w:val="009564B8"/>
    <w:rsid w:val="00960585"/>
    <w:rsid w:val="00971A1A"/>
    <w:rsid w:val="00985206"/>
    <w:rsid w:val="00997B4C"/>
    <w:rsid w:val="009A1302"/>
    <w:rsid w:val="009A6CF5"/>
    <w:rsid w:val="009B539B"/>
    <w:rsid w:val="009B65C4"/>
    <w:rsid w:val="009C6DFC"/>
    <w:rsid w:val="009D29A4"/>
    <w:rsid w:val="009D2B21"/>
    <w:rsid w:val="009F2284"/>
    <w:rsid w:val="009F5151"/>
    <w:rsid w:val="00A1489C"/>
    <w:rsid w:val="00A365BC"/>
    <w:rsid w:val="00A73049"/>
    <w:rsid w:val="00A76973"/>
    <w:rsid w:val="00A779BC"/>
    <w:rsid w:val="00A87A3C"/>
    <w:rsid w:val="00A95A72"/>
    <w:rsid w:val="00AB743B"/>
    <w:rsid w:val="00AD3889"/>
    <w:rsid w:val="00B33925"/>
    <w:rsid w:val="00B46C69"/>
    <w:rsid w:val="00B54E0F"/>
    <w:rsid w:val="00B604AA"/>
    <w:rsid w:val="00B75BC0"/>
    <w:rsid w:val="00B7696E"/>
    <w:rsid w:val="00B81361"/>
    <w:rsid w:val="00B84E06"/>
    <w:rsid w:val="00BA0A52"/>
    <w:rsid w:val="00BA0F51"/>
    <w:rsid w:val="00BA11DA"/>
    <w:rsid w:val="00BB63A7"/>
    <w:rsid w:val="00BB6407"/>
    <w:rsid w:val="00BC46F9"/>
    <w:rsid w:val="00BD1F91"/>
    <w:rsid w:val="00BF7EE6"/>
    <w:rsid w:val="00C03A0B"/>
    <w:rsid w:val="00C04958"/>
    <w:rsid w:val="00C30491"/>
    <w:rsid w:val="00C33239"/>
    <w:rsid w:val="00C34DD8"/>
    <w:rsid w:val="00C42D74"/>
    <w:rsid w:val="00C554EE"/>
    <w:rsid w:val="00C801C5"/>
    <w:rsid w:val="00C8462A"/>
    <w:rsid w:val="00CA4318"/>
    <w:rsid w:val="00CB6E80"/>
    <w:rsid w:val="00CD1662"/>
    <w:rsid w:val="00CE1EEF"/>
    <w:rsid w:val="00CF1715"/>
    <w:rsid w:val="00D00A6C"/>
    <w:rsid w:val="00D0426B"/>
    <w:rsid w:val="00D10785"/>
    <w:rsid w:val="00D149E3"/>
    <w:rsid w:val="00D22B46"/>
    <w:rsid w:val="00D4082F"/>
    <w:rsid w:val="00D624DD"/>
    <w:rsid w:val="00D736E1"/>
    <w:rsid w:val="00D969F9"/>
    <w:rsid w:val="00D96C0A"/>
    <w:rsid w:val="00D96FDD"/>
    <w:rsid w:val="00DB6494"/>
    <w:rsid w:val="00DC1EC3"/>
    <w:rsid w:val="00DC645F"/>
    <w:rsid w:val="00DD7A19"/>
    <w:rsid w:val="00DE598D"/>
    <w:rsid w:val="00E02266"/>
    <w:rsid w:val="00E16020"/>
    <w:rsid w:val="00E168A2"/>
    <w:rsid w:val="00E16F3E"/>
    <w:rsid w:val="00E213D2"/>
    <w:rsid w:val="00E37B79"/>
    <w:rsid w:val="00E44883"/>
    <w:rsid w:val="00E472A9"/>
    <w:rsid w:val="00E54922"/>
    <w:rsid w:val="00EA7913"/>
    <w:rsid w:val="00EB2610"/>
    <w:rsid w:val="00EB7BB7"/>
    <w:rsid w:val="00EC3BEF"/>
    <w:rsid w:val="00EC790B"/>
    <w:rsid w:val="00EC7F6F"/>
    <w:rsid w:val="00ED5937"/>
    <w:rsid w:val="00EE4831"/>
    <w:rsid w:val="00EF0B0C"/>
    <w:rsid w:val="00F05098"/>
    <w:rsid w:val="00F12984"/>
    <w:rsid w:val="00F14960"/>
    <w:rsid w:val="00F2051B"/>
    <w:rsid w:val="00F30EE5"/>
    <w:rsid w:val="00F458E6"/>
    <w:rsid w:val="00F46202"/>
    <w:rsid w:val="00F60007"/>
    <w:rsid w:val="00F6210A"/>
    <w:rsid w:val="00F67D00"/>
    <w:rsid w:val="00F74FA9"/>
    <w:rsid w:val="00F823AA"/>
    <w:rsid w:val="00F84B05"/>
    <w:rsid w:val="00F87A08"/>
    <w:rsid w:val="00FA2D08"/>
    <w:rsid w:val="00FA7A14"/>
    <w:rsid w:val="00FB6CB9"/>
    <w:rsid w:val="00FE7491"/>
    <w:rsid w:val="00FE7E77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019"/>
    <w:pPr>
      <w:ind w:left="720"/>
      <w:contextualSpacing/>
    </w:pPr>
  </w:style>
  <w:style w:type="paragraph" w:styleId="a4">
    <w:name w:val="Body Text"/>
    <w:basedOn w:val="a"/>
    <w:link w:val="a5"/>
    <w:rsid w:val="007A417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A41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EE48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E4831"/>
  </w:style>
  <w:style w:type="character" w:styleId="a8">
    <w:name w:val="Strong"/>
    <w:basedOn w:val="a0"/>
    <w:uiPriority w:val="22"/>
    <w:qFormat/>
    <w:rsid w:val="000D7A14"/>
    <w:rPr>
      <w:b/>
      <w:bCs/>
    </w:rPr>
  </w:style>
  <w:style w:type="table" w:styleId="a9">
    <w:name w:val="Table Grid"/>
    <w:basedOn w:val="a1"/>
    <w:uiPriority w:val="59"/>
    <w:rsid w:val="00473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73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473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uiPriority w:val="99"/>
    <w:rsid w:val="00473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4737C1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737C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7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737C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B5DC-7914-4CC4-82D4-63D8ECBC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ЮТЭК-Энергия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</dc:creator>
  <cp:keywords/>
  <dc:description/>
  <cp:lastModifiedBy>UgrumovaYV</cp:lastModifiedBy>
  <cp:revision>141</cp:revision>
  <cp:lastPrinted>2014-06-24T02:55:00Z</cp:lastPrinted>
  <dcterms:created xsi:type="dcterms:W3CDTF">2013-02-25T11:15:00Z</dcterms:created>
  <dcterms:modified xsi:type="dcterms:W3CDTF">2014-06-24T03:01:00Z</dcterms:modified>
</cp:coreProperties>
</file>