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9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98">
        <w:rPr>
          <w:rFonts w:ascii="Times New Roman" w:hAnsi="Times New Roman" w:cs="Times New Roman"/>
          <w:b/>
          <w:sz w:val="24"/>
          <w:szCs w:val="24"/>
        </w:rPr>
        <w:t xml:space="preserve">на поставку автомобиля бортового </w:t>
      </w:r>
      <w:r w:rsidR="008309E7" w:rsidRPr="002A3498">
        <w:rPr>
          <w:rFonts w:ascii="Times New Roman" w:hAnsi="Times New Roman" w:cs="Times New Roman"/>
          <w:b/>
          <w:sz w:val="24"/>
          <w:szCs w:val="24"/>
        </w:rPr>
        <w:t xml:space="preserve">на шасси Урал 4320-1912-60 </w:t>
      </w:r>
      <w:r w:rsidRPr="002A349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C5933" w:rsidRPr="002A3498">
        <w:rPr>
          <w:rFonts w:ascii="Times New Roman" w:hAnsi="Times New Roman" w:cs="Times New Roman"/>
          <w:b/>
          <w:sz w:val="24"/>
          <w:szCs w:val="24"/>
        </w:rPr>
        <w:t>Краном- манипулятором</w:t>
      </w:r>
      <w:r w:rsidRPr="002A3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4A3" w:rsidRPr="002A3498">
        <w:rPr>
          <w:rFonts w:ascii="Times New Roman" w:hAnsi="Times New Roman" w:cs="Times New Roman"/>
          <w:b/>
          <w:sz w:val="24"/>
          <w:szCs w:val="24"/>
        </w:rPr>
        <w:t xml:space="preserve">ИНМАН </w:t>
      </w:r>
      <w:r w:rsidRPr="002A3498">
        <w:rPr>
          <w:rFonts w:ascii="Times New Roman" w:hAnsi="Times New Roman" w:cs="Times New Roman"/>
          <w:b/>
          <w:sz w:val="24"/>
          <w:szCs w:val="24"/>
        </w:rPr>
        <w:t xml:space="preserve">ИМ-150 </w:t>
      </w:r>
      <w:r w:rsidR="008309E7" w:rsidRPr="002A3498">
        <w:rPr>
          <w:rFonts w:ascii="Times New Roman" w:hAnsi="Times New Roman" w:cs="Times New Roman"/>
          <w:b/>
          <w:sz w:val="24"/>
          <w:szCs w:val="24"/>
        </w:rPr>
        <w:t xml:space="preserve">и 2-х местной люлькой </w:t>
      </w:r>
      <w:r w:rsidR="005C5933" w:rsidRPr="002A3498">
        <w:rPr>
          <w:rFonts w:ascii="Times New Roman" w:hAnsi="Times New Roman" w:cs="Times New Roman"/>
          <w:b/>
          <w:sz w:val="24"/>
          <w:szCs w:val="24"/>
        </w:rPr>
        <w:t>ИНМАН</w:t>
      </w: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98">
        <w:rPr>
          <w:rFonts w:ascii="Times New Roman" w:hAnsi="Times New Roman" w:cs="Times New Roman"/>
          <w:b/>
          <w:sz w:val="24"/>
          <w:szCs w:val="24"/>
        </w:rPr>
        <w:t>к запросу предложений №07/2013</w:t>
      </w: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33" w:rsidRPr="002A3498" w:rsidRDefault="007A4E79" w:rsidP="005C59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>Поставляемый товар должен соответствовать по качеству и комплектности технической</w:t>
      </w:r>
      <w:r w:rsidR="00AE06DC" w:rsidRPr="002A3498">
        <w:rPr>
          <w:rFonts w:ascii="Times New Roman" w:hAnsi="Times New Roman" w:cs="Times New Roman"/>
          <w:sz w:val="24"/>
          <w:szCs w:val="24"/>
        </w:rPr>
        <w:t xml:space="preserve"> </w:t>
      </w:r>
      <w:r w:rsidRPr="002A3498">
        <w:rPr>
          <w:rFonts w:ascii="Times New Roman" w:hAnsi="Times New Roman" w:cs="Times New Roman"/>
          <w:sz w:val="24"/>
          <w:szCs w:val="24"/>
        </w:rPr>
        <w:t>документации завода-изготовителя</w:t>
      </w:r>
      <w:r w:rsidR="003401E3" w:rsidRPr="002A3498">
        <w:rPr>
          <w:rFonts w:ascii="Times New Roman" w:hAnsi="Times New Roman" w:cs="Times New Roman"/>
          <w:sz w:val="24"/>
          <w:szCs w:val="24"/>
        </w:rPr>
        <w:t xml:space="preserve">  шасси и </w:t>
      </w:r>
      <w:r w:rsidR="00C74A4C" w:rsidRPr="002A3498">
        <w:rPr>
          <w:rFonts w:ascii="Times New Roman" w:hAnsi="Times New Roman" w:cs="Times New Roman"/>
          <w:sz w:val="24"/>
          <w:szCs w:val="24"/>
        </w:rPr>
        <w:t xml:space="preserve">завода-изготовителя  </w:t>
      </w:r>
      <w:r w:rsidR="003401E3" w:rsidRPr="002A3498">
        <w:rPr>
          <w:rFonts w:ascii="Times New Roman" w:hAnsi="Times New Roman" w:cs="Times New Roman"/>
          <w:sz w:val="24"/>
          <w:szCs w:val="24"/>
        </w:rPr>
        <w:t>крана-манипулятора с люлькой.</w:t>
      </w:r>
    </w:p>
    <w:p w:rsidR="003401E3" w:rsidRPr="002A3498" w:rsidRDefault="005C5933" w:rsidP="005C59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Шасси Урал 4320-1912-60 должно быть 2013 года выпуска, </w:t>
      </w:r>
      <w:r w:rsidR="003401E3" w:rsidRPr="002A3498">
        <w:rPr>
          <w:rFonts w:ascii="Times New Roman" w:hAnsi="Times New Roman" w:cs="Times New Roman"/>
          <w:sz w:val="24"/>
          <w:szCs w:val="24"/>
        </w:rPr>
        <w:t>к</w:t>
      </w:r>
      <w:r w:rsidRPr="002A3498">
        <w:rPr>
          <w:rFonts w:ascii="Times New Roman" w:hAnsi="Times New Roman" w:cs="Times New Roman"/>
          <w:sz w:val="24"/>
          <w:szCs w:val="24"/>
        </w:rPr>
        <w:t>ран</w:t>
      </w:r>
      <w:r w:rsidR="003401E3" w:rsidRPr="002A3498">
        <w:rPr>
          <w:rFonts w:ascii="Times New Roman" w:hAnsi="Times New Roman" w:cs="Times New Roman"/>
          <w:sz w:val="24"/>
          <w:szCs w:val="24"/>
        </w:rPr>
        <w:t>-</w:t>
      </w:r>
      <w:r w:rsidRPr="002A3498">
        <w:rPr>
          <w:rFonts w:ascii="Times New Roman" w:hAnsi="Times New Roman" w:cs="Times New Roman"/>
          <w:sz w:val="24"/>
          <w:szCs w:val="24"/>
        </w:rPr>
        <w:t>манипулятор ИМ-150 и 2-х местная люлька должны быть 2013 года выпуска</w:t>
      </w:r>
      <w:r w:rsidR="003401E3" w:rsidRPr="002A3498">
        <w:rPr>
          <w:rFonts w:ascii="Times New Roman" w:hAnsi="Times New Roman" w:cs="Times New Roman"/>
          <w:sz w:val="24"/>
          <w:szCs w:val="24"/>
        </w:rPr>
        <w:t>.</w:t>
      </w:r>
    </w:p>
    <w:p w:rsidR="007A4E79" w:rsidRPr="002A3498" w:rsidRDefault="005C5933" w:rsidP="00AE06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Бортовой автомобиль на шасси Урал 4320-1912-60 с </w:t>
      </w:r>
      <w:r w:rsidR="003401E3" w:rsidRPr="002A3498">
        <w:rPr>
          <w:rFonts w:ascii="Times New Roman" w:hAnsi="Times New Roman" w:cs="Times New Roman"/>
          <w:sz w:val="24"/>
          <w:szCs w:val="24"/>
        </w:rPr>
        <w:t>краном-</w:t>
      </w:r>
      <w:r w:rsidRPr="002A3498">
        <w:rPr>
          <w:rFonts w:ascii="Times New Roman" w:hAnsi="Times New Roman" w:cs="Times New Roman"/>
          <w:sz w:val="24"/>
          <w:szCs w:val="24"/>
        </w:rPr>
        <w:t xml:space="preserve">манипулятором ИМ-150 и 2-х местной люлькой должен быть не имеющим пробега, не бывшим в эксплуатации,  не состоящим в споре и под запрещением, не обремененным правами третьих лиц, технически исправным, готовым к эксплуатации и регистрации в </w:t>
      </w:r>
      <w:proofErr w:type="spellStart"/>
      <w:r w:rsidRPr="002A3498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2A3498">
        <w:rPr>
          <w:rFonts w:ascii="Times New Roman" w:hAnsi="Times New Roman" w:cs="Times New Roman"/>
          <w:sz w:val="24"/>
          <w:szCs w:val="24"/>
        </w:rPr>
        <w:t>.</w:t>
      </w:r>
    </w:p>
    <w:p w:rsidR="00AE06DC" w:rsidRPr="002A3498" w:rsidRDefault="007A4E79" w:rsidP="007A4E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79" w:rsidRPr="002A3498" w:rsidRDefault="007A4E79" w:rsidP="007A4E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498">
        <w:rPr>
          <w:rFonts w:ascii="Times New Roman" w:hAnsi="Times New Roman" w:cs="Times New Roman"/>
          <w:b/>
          <w:sz w:val="24"/>
          <w:szCs w:val="24"/>
        </w:rPr>
        <w:t>Краткая характеристика:</w:t>
      </w:r>
    </w:p>
    <w:p w:rsidR="00832726" w:rsidRPr="002A3498" w:rsidRDefault="00832726" w:rsidP="007A4E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формула                              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6х6</w:t>
            </w: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кабине                  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3 (включая место водителя)</w:t>
            </w:r>
          </w:p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длина/ширина/высота,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AE06DC" w:rsidRPr="002A3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00 /2500/4000</w:t>
            </w:r>
          </w:p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32726" w:rsidRPr="002A3498" w:rsidRDefault="002A3498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 w:rsidR="00832726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="00832726" w:rsidRPr="002A3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832726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                        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21300</w:t>
            </w:r>
          </w:p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просвет дорожный,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      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832726" w:rsidRPr="002A3498" w:rsidRDefault="00832726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32726" w:rsidRPr="002A3498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тип, </w:t>
            </w:r>
            <w:r w:rsidR="00343631" w:rsidRPr="002A349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10" w:type="dxa"/>
          </w:tcPr>
          <w:p w:rsidR="00832726" w:rsidRPr="002A3498" w:rsidRDefault="00832726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V6, дизельный, с </w:t>
            </w:r>
            <w:proofErr w:type="spell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турбона</w:t>
            </w:r>
            <w:r w:rsidR="008A2833" w:rsidRPr="002A3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дув</w:t>
            </w:r>
            <w:r w:rsidR="008A2833" w:rsidRPr="002A3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832726" w:rsidRPr="002A3498" w:rsidTr="00832726">
        <w:tc>
          <w:tcPr>
            <w:tcW w:w="817" w:type="dxa"/>
          </w:tcPr>
          <w:p w:rsidR="00832726" w:rsidRPr="002A3498" w:rsidRDefault="00832726" w:rsidP="007A4E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32726" w:rsidRPr="002A3498" w:rsidRDefault="005E225C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5210" w:type="dxa"/>
          </w:tcPr>
          <w:p w:rsidR="00832726" w:rsidRPr="002A3498" w:rsidRDefault="005E225C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5E225C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E225C" w:rsidRPr="002A3498" w:rsidRDefault="00343631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225C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асса перевозимого груза, </w:t>
            </w:r>
            <w:proofErr w:type="gramStart"/>
            <w:r w:rsidR="005E225C" w:rsidRPr="002A3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C74A4C" w:rsidRPr="002A349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5210" w:type="dxa"/>
          </w:tcPr>
          <w:p w:rsidR="005E225C" w:rsidRPr="002A3498" w:rsidRDefault="005E225C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E225C" w:rsidRPr="002A3498" w:rsidRDefault="00343631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r w:rsidR="00C74A4C" w:rsidRPr="002A349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="00C74A4C" w:rsidRPr="002A3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74A4C" w:rsidRPr="002A3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210" w:type="dxa"/>
          </w:tcPr>
          <w:p w:rsidR="005E225C" w:rsidRPr="002A3498" w:rsidRDefault="00C74A4C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631" w:rsidRPr="002A349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E225C" w:rsidRPr="002A3498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емкость бака,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210" w:type="dxa"/>
          </w:tcPr>
          <w:p w:rsidR="005E225C" w:rsidRPr="002A3498" w:rsidRDefault="00D0593A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E225C" w:rsidRPr="002A3498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передач                                               </w:t>
            </w:r>
          </w:p>
        </w:tc>
        <w:tc>
          <w:tcPr>
            <w:tcW w:w="5210" w:type="dxa"/>
          </w:tcPr>
          <w:p w:rsidR="005E225C" w:rsidRPr="002A3498" w:rsidRDefault="00D0593A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ЯМЗ-236У, механическая, </w:t>
            </w:r>
            <w:r w:rsidR="00CD153C" w:rsidRPr="002A349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ступенчатая, 3-ходовая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E225C" w:rsidRPr="002A3498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раздаточная коробка                                     </w:t>
            </w:r>
          </w:p>
        </w:tc>
        <w:tc>
          <w:tcPr>
            <w:tcW w:w="5210" w:type="dxa"/>
          </w:tcPr>
          <w:p w:rsidR="005E225C" w:rsidRPr="002A3498" w:rsidRDefault="00D0593A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двухступенчатая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, с блокируемым межосевым дифференциалом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E225C" w:rsidRPr="002A3498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тормозная система                        </w:t>
            </w:r>
          </w:p>
        </w:tc>
        <w:tc>
          <w:tcPr>
            <w:tcW w:w="5210" w:type="dxa"/>
          </w:tcPr>
          <w:p w:rsidR="005E225C" w:rsidRPr="002A3498" w:rsidRDefault="00D0593A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двухконтурная, пневматическая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E225C" w:rsidRPr="002A3498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5210" w:type="dxa"/>
          </w:tcPr>
          <w:p w:rsidR="005E225C" w:rsidRPr="002A3498" w:rsidRDefault="00D0593A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-1260</w:t>
            </w:r>
          </w:p>
        </w:tc>
      </w:tr>
      <w:tr w:rsidR="005E225C" w:rsidRPr="002A3498" w:rsidTr="005E225C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E225C" w:rsidRPr="002A3498" w:rsidRDefault="00B21F9E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цвет кабины</w:t>
            </w:r>
          </w:p>
        </w:tc>
        <w:tc>
          <w:tcPr>
            <w:tcW w:w="5210" w:type="dxa"/>
          </w:tcPr>
          <w:p w:rsidR="005E225C" w:rsidRPr="002A3498" w:rsidRDefault="00B21F9E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</w:tr>
      <w:tr w:rsidR="005E225C" w:rsidRPr="002A3498" w:rsidTr="00FD5FF2">
        <w:tc>
          <w:tcPr>
            <w:tcW w:w="817" w:type="dxa"/>
          </w:tcPr>
          <w:p w:rsidR="005E225C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E225C" w:rsidRPr="002A3498" w:rsidRDefault="00B21F9E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цвет кузова</w:t>
            </w:r>
          </w:p>
        </w:tc>
        <w:tc>
          <w:tcPr>
            <w:tcW w:w="5210" w:type="dxa"/>
          </w:tcPr>
          <w:p w:rsidR="005E225C" w:rsidRPr="002A3498" w:rsidRDefault="00B21F9E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1F9E" w:rsidRPr="002A3498" w:rsidRDefault="001024A3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2BFD" w:rsidRPr="002A3498">
              <w:rPr>
                <w:rFonts w:ascii="Times New Roman" w:hAnsi="Times New Roman" w:cs="Times New Roman"/>
                <w:sz w:val="24"/>
                <w:szCs w:val="24"/>
              </w:rPr>
              <w:t>ран- манипулятор</w:t>
            </w:r>
          </w:p>
        </w:tc>
        <w:tc>
          <w:tcPr>
            <w:tcW w:w="5210" w:type="dxa"/>
          </w:tcPr>
          <w:p w:rsidR="00B21F9E" w:rsidRPr="002A3498" w:rsidRDefault="00B12BFD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ИНМАН 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ИМ-150</w:t>
            </w:r>
            <w:r w:rsidR="00CD153C" w:rsidRPr="002A3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53C" w:rsidRPr="002A3498">
              <w:rPr>
                <w:rFonts w:ascii="Times New Roman" w:hAnsi="Times New Roman" w:cs="Times New Roman"/>
                <w:sz w:val="24"/>
                <w:szCs w:val="24"/>
              </w:rPr>
              <w:t>максимальная грузоподъемность 6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D153C" w:rsidRPr="002A3498">
              <w:rPr>
                <w:rFonts w:ascii="Times New Roman" w:hAnsi="Times New Roman" w:cs="Times New Roman"/>
                <w:sz w:val="24"/>
                <w:szCs w:val="24"/>
              </w:rPr>
              <w:t>0кг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153C" w:rsidRPr="002A3498">
              <w:rPr>
                <w:rFonts w:ascii="Times New Roman" w:hAnsi="Times New Roman" w:cs="Times New Roman"/>
                <w:sz w:val="24"/>
                <w:szCs w:val="24"/>
              </w:rPr>
              <w:t>максимальный вылет стрелы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8,4 м, </w:t>
            </w:r>
            <w:r w:rsidR="00FD0744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на максимальном вылете 1,32тн, 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подъёма 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1F9E" w:rsidRPr="002A3498" w:rsidRDefault="001024A3" w:rsidP="001024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юлька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для подъема людей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210" w:type="dxa"/>
          </w:tcPr>
          <w:p w:rsidR="00B21F9E" w:rsidRPr="002A3498" w:rsidRDefault="001024A3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ИНМАН, двухместная, </w:t>
            </w:r>
            <w:r w:rsidR="00FD0744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грузоподъемность </w:t>
            </w:r>
            <w:smartTag w:uri="urn:schemas-microsoft-com:office:smarttags" w:element="metricconverter">
              <w:smartTagPr>
                <w:attr w:name="ProductID" w:val="250 кг"/>
              </w:smartTagPr>
              <w:r w:rsidR="00B21F9E" w:rsidRPr="002A3498">
                <w:rPr>
                  <w:rFonts w:ascii="Times New Roman" w:hAnsi="Times New Roman" w:cs="Times New Roman"/>
                  <w:sz w:val="24"/>
                  <w:szCs w:val="24"/>
                </w:rPr>
                <w:t>250 кг</w:t>
              </w:r>
            </w:smartTag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электроизоляция</w:t>
            </w:r>
            <w:proofErr w:type="spell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до 400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длина кузова,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                            </w:t>
            </w:r>
          </w:p>
        </w:tc>
        <w:tc>
          <w:tcPr>
            <w:tcW w:w="5210" w:type="dxa"/>
          </w:tcPr>
          <w:p w:rsidR="00B21F9E" w:rsidRPr="002A3498" w:rsidRDefault="00C74A4C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B21F9E" w:rsidRPr="002A3498" w:rsidRDefault="00C74A4C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кузова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="001024A3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                            </w:t>
            </w:r>
          </w:p>
        </w:tc>
        <w:tc>
          <w:tcPr>
            <w:tcW w:w="5210" w:type="dxa"/>
          </w:tcPr>
          <w:p w:rsidR="00B21F9E" w:rsidRPr="002A3498" w:rsidRDefault="00B21F9E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24A3" w:rsidRPr="002A3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21F9E" w:rsidRPr="002A3498" w:rsidRDefault="001024A3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борта кузова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5210" w:type="dxa"/>
          </w:tcPr>
          <w:p w:rsidR="00B21F9E" w:rsidRPr="002A3498" w:rsidRDefault="006F2BD4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4A3" w:rsidRPr="002A3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>0 мм, боковые и задний</w:t>
            </w:r>
            <w:r w:rsidR="001024A3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борта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- откидные</w:t>
            </w:r>
            <w:proofErr w:type="gramEnd"/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                      </w:t>
            </w:r>
          </w:p>
        </w:tc>
        <w:tc>
          <w:tcPr>
            <w:tcW w:w="5210" w:type="dxa"/>
          </w:tcPr>
          <w:p w:rsidR="00B21F9E" w:rsidRPr="002A3498" w:rsidRDefault="00C74A4C" w:rsidP="002A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Дополнительное запасное колесо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в бортовой платформе</w:t>
            </w: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FD" w:rsidRPr="002A3498">
              <w:rPr>
                <w:rFonts w:ascii="Times New Roman" w:hAnsi="Times New Roman" w:cs="Times New Roman"/>
                <w:sz w:val="24"/>
                <w:szCs w:val="24"/>
              </w:rPr>
              <w:t>со штатным креплением</w:t>
            </w:r>
          </w:p>
        </w:tc>
      </w:tr>
      <w:tr w:rsidR="00B21F9E" w:rsidRPr="002A3498" w:rsidTr="00B21F9E">
        <w:tc>
          <w:tcPr>
            <w:tcW w:w="817" w:type="dxa"/>
          </w:tcPr>
          <w:p w:rsidR="00B21F9E" w:rsidRPr="002A3498" w:rsidRDefault="00B21F9E" w:rsidP="00FD5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21F9E" w:rsidRPr="002A3498" w:rsidRDefault="00E3254A" w:rsidP="00B12B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F9E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B12BFD" w:rsidRPr="002A3498">
              <w:rPr>
                <w:rFonts w:ascii="Times New Roman" w:hAnsi="Times New Roman" w:cs="Times New Roman"/>
                <w:sz w:val="24"/>
                <w:szCs w:val="24"/>
              </w:rPr>
              <w:t>крана-манипулятора ИМ-150 с 2-х местной люлькой ИНМАН</w:t>
            </w:r>
          </w:p>
        </w:tc>
        <w:tc>
          <w:tcPr>
            <w:tcW w:w="5210" w:type="dxa"/>
          </w:tcPr>
          <w:p w:rsidR="00B21F9E" w:rsidRPr="002A3498" w:rsidRDefault="00B12BFD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 сидения (верхнее)</w:t>
            </w:r>
          </w:p>
        </w:tc>
      </w:tr>
      <w:tr w:rsidR="00B12BFD" w:rsidRPr="002A3498" w:rsidTr="00B12BFD">
        <w:tc>
          <w:tcPr>
            <w:tcW w:w="817" w:type="dxa"/>
          </w:tcPr>
          <w:p w:rsidR="00B12BFD" w:rsidRPr="002A3498" w:rsidRDefault="00B12BFD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12BFD" w:rsidRPr="002A3498" w:rsidRDefault="00E3254A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BFD" w:rsidRPr="002A3498">
              <w:rPr>
                <w:rFonts w:ascii="Times New Roman" w:hAnsi="Times New Roman" w:cs="Times New Roman"/>
                <w:sz w:val="24"/>
                <w:szCs w:val="24"/>
              </w:rPr>
              <w:t>азмещение крана-манипулятора ИМ-150 с 2-х местной люлькой ИНМАН</w:t>
            </w:r>
          </w:p>
        </w:tc>
        <w:tc>
          <w:tcPr>
            <w:tcW w:w="5210" w:type="dxa"/>
          </w:tcPr>
          <w:p w:rsidR="00B12BFD" w:rsidRPr="002A3498" w:rsidRDefault="00B12BFD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За кабиной</w:t>
            </w:r>
          </w:p>
        </w:tc>
      </w:tr>
      <w:tr w:rsidR="004F59B4" w:rsidRPr="002A3498" w:rsidTr="00B12BFD">
        <w:tc>
          <w:tcPr>
            <w:tcW w:w="817" w:type="dxa"/>
          </w:tcPr>
          <w:p w:rsidR="004F59B4" w:rsidRPr="002A3498" w:rsidRDefault="004F59B4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4F59B4" w:rsidRPr="002A3498" w:rsidRDefault="00E3254A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59B4" w:rsidRPr="002A3498">
              <w:rPr>
                <w:rFonts w:ascii="Times New Roman" w:hAnsi="Times New Roman" w:cs="Times New Roman"/>
                <w:sz w:val="24"/>
                <w:szCs w:val="24"/>
              </w:rPr>
              <w:t>арантия на шасси</w:t>
            </w:r>
          </w:p>
        </w:tc>
        <w:tc>
          <w:tcPr>
            <w:tcW w:w="5210" w:type="dxa"/>
          </w:tcPr>
          <w:p w:rsidR="004F59B4" w:rsidRPr="002A3498" w:rsidRDefault="004F59B4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или </w:t>
            </w:r>
            <w:smartTag w:uri="urn:schemas-microsoft-com:office:smarttags" w:element="metricconverter">
              <w:smartTagPr>
                <w:attr w:name="ProductID" w:val="30 000 км"/>
              </w:smartTagPr>
              <w:r w:rsidRPr="002A3498">
                <w:rPr>
                  <w:rFonts w:ascii="Times New Roman" w:hAnsi="Times New Roman" w:cs="Times New Roman"/>
                  <w:sz w:val="24"/>
                  <w:szCs w:val="24"/>
                </w:rPr>
                <w:t>30 000 км</w:t>
              </w:r>
            </w:smartTag>
            <w:r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того, что наступит раньше</w:t>
            </w:r>
          </w:p>
        </w:tc>
      </w:tr>
      <w:tr w:rsidR="004F59B4" w:rsidRPr="002A3498" w:rsidTr="00B12BFD">
        <w:tc>
          <w:tcPr>
            <w:tcW w:w="817" w:type="dxa"/>
          </w:tcPr>
          <w:p w:rsidR="004F59B4" w:rsidRPr="002A3498" w:rsidRDefault="004F59B4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4F59B4" w:rsidRPr="002A3498" w:rsidRDefault="00E3254A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59B4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арантия </w:t>
            </w:r>
            <w:proofErr w:type="gramStart"/>
            <w:r w:rsidR="004F59B4" w:rsidRPr="002A3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F59B4" w:rsidRPr="002A3498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</w:t>
            </w:r>
          </w:p>
        </w:tc>
        <w:tc>
          <w:tcPr>
            <w:tcW w:w="5210" w:type="dxa"/>
          </w:tcPr>
          <w:p w:rsidR="004F59B4" w:rsidRPr="002A3498" w:rsidRDefault="004F59B4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F59B4" w:rsidRPr="002A3498" w:rsidTr="00B12BFD">
        <w:tc>
          <w:tcPr>
            <w:tcW w:w="817" w:type="dxa"/>
          </w:tcPr>
          <w:p w:rsidR="004F59B4" w:rsidRPr="002A3498" w:rsidRDefault="004F59B4" w:rsidP="00571EE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4F59B4" w:rsidRPr="002A3498" w:rsidRDefault="00E3254A" w:rsidP="00177E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59B4" w:rsidRPr="002A3498">
              <w:rPr>
                <w:rFonts w:ascii="Times New Roman" w:hAnsi="Times New Roman" w:cs="Times New Roman"/>
                <w:sz w:val="24"/>
                <w:szCs w:val="24"/>
              </w:rPr>
              <w:t>арантия на люльку</w:t>
            </w:r>
          </w:p>
        </w:tc>
        <w:tc>
          <w:tcPr>
            <w:tcW w:w="5210" w:type="dxa"/>
          </w:tcPr>
          <w:p w:rsidR="004F59B4" w:rsidRPr="002A3498" w:rsidRDefault="004F59B4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98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</w:tbl>
    <w:p w:rsidR="00AE06DC" w:rsidRPr="002A3498" w:rsidRDefault="00AE06DC" w:rsidP="00AE0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06DC" w:rsidRPr="002A3498" w:rsidRDefault="00AE06DC" w:rsidP="00AE0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06DC" w:rsidRPr="002A3498" w:rsidRDefault="00AE06DC" w:rsidP="00AE0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6F6" w:rsidRPr="002A3498" w:rsidRDefault="007A4E79" w:rsidP="00AE0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Документы в комплекте поставки: </w:t>
      </w:r>
    </w:p>
    <w:p w:rsidR="009916F6" w:rsidRPr="002A3498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>Сервисная книжка</w:t>
      </w:r>
      <w:r w:rsidR="0003321A" w:rsidRPr="002A3498">
        <w:rPr>
          <w:rFonts w:ascii="Times New Roman" w:hAnsi="Times New Roman" w:cs="Times New Roman"/>
          <w:sz w:val="24"/>
          <w:szCs w:val="24"/>
        </w:rPr>
        <w:t>.</w:t>
      </w:r>
    </w:p>
    <w:p w:rsidR="009916F6" w:rsidRPr="002A3498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>Руководство по эксплуатации на автомобиль</w:t>
      </w:r>
      <w:r w:rsidR="0003321A" w:rsidRPr="002A3498">
        <w:rPr>
          <w:rFonts w:ascii="Times New Roman" w:hAnsi="Times New Roman" w:cs="Times New Roman"/>
          <w:sz w:val="24"/>
          <w:szCs w:val="24"/>
        </w:rPr>
        <w:t>.</w:t>
      </w:r>
    </w:p>
    <w:p w:rsidR="009916F6" w:rsidRPr="002A3498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Руководство по эксплуатации на </w:t>
      </w:r>
      <w:r w:rsidR="0003321A" w:rsidRPr="002A3498">
        <w:rPr>
          <w:rFonts w:ascii="Times New Roman" w:hAnsi="Times New Roman" w:cs="Times New Roman"/>
          <w:sz w:val="24"/>
          <w:szCs w:val="24"/>
        </w:rPr>
        <w:t xml:space="preserve">крана </w:t>
      </w:r>
      <w:proofErr w:type="gramStart"/>
      <w:r w:rsidR="0003321A" w:rsidRPr="002A349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3321A" w:rsidRPr="002A3498">
        <w:rPr>
          <w:rFonts w:ascii="Times New Roman" w:hAnsi="Times New Roman" w:cs="Times New Roman"/>
          <w:sz w:val="24"/>
          <w:szCs w:val="24"/>
        </w:rPr>
        <w:t>анипулятор и люльку.</w:t>
      </w:r>
    </w:p>
    <w:p w:rsidR="00AE06DC" w:rsidRPr="002A3498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>ПТС на автомобиль</w:t>
      </w:r>
      <w:r w:rsidR="00AE06DC" w:rsidRPr="002A3498">
        <w:rPr>
          <w:rFonts w:ascii="Times New Roman" w:hAnsi="Times New Roman" w:cs="Times New Roman"/>
          <w:sz w:val="24"/>
          <w:szCs w:val="24"/>
        </w:rPr>
        <w:t xml:space="preserve"> для регистрации в ГИБДД</w:t>
      </w:r>
      <w:r w:rsidR="0003321A" w:rsidRPr="002A3498">
        <w:rPr>
          <w:rFonts w:ascii="Times New Roman" w:hAnsi="Times New Roman" w:cs="Times New Roman"/>
          <w:sz w:val="24"/>
          <w:szCs w:val="24"/>
        </w:rPr>
        <w:t>.</w:t>
      </w:r>
    </w:p>
    <w:p w:rsidR="009916F6" w:rsidRPr="002A3498" w:rsidRDefault="00AE06DC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Паспорт на автомобиль с </w:t>
      </w:r>
      <w:r w:rsidR="0003321A" w:rsidRPr="002A3498">
        <w:rPr>
          <w:rFonts w:ascii="Times New Roman" w:hAnsi="Times New Roman" w:cs="Times New Roman"/>
          <w:sz w:val="24"/>
          <w:szCs w:val="24"/>
        </w:rPr>
        <w:t xml:space="preserve">краном </w:t>
      </w:r>
      <w:proofErr w:type="gramStart"/>
      <w:r w:rsidR="0003321A" w:rsidRPr="002A349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3321A" w:rsidRPr="002A3498">
        <w:rPr>
          <w:rFonts w:ascii="Times New Roman" w:hAnsi="Times New Roman" w:cs="Times New Roman"/>
          <w:sz w:val="24"/>
          <w:szCs w:val="24"/>
        </w:rPr>
        <w:t>анипулятором и люлько</w:t>
      </w:r>
      <w:r w:rsidR="004F59B4" w:rsidRPr="002A3498">
        <w:rPr>
          <w:rFonts w:ascii="Times New Roman" w:hAnsi="Times New Roman" w:cs="Times New Roman"/>
          <w:sz w:val="24"/>
          <w:szCs w:val="24"/>
        </w:rPr>
        <w:t>й</w:t>
      </w:r>
      <w:r w:rsidR="0003321A" w:rsidRPr="002A3498">
        <w:rPr>
          <w:rFonts w:ascii="Times New Roman" w:hAnsi="Times New Roman" w:cs="Times New Roman"/>
          <w:sz w:val="24"/>
          <w:szCs w:val="24"/>
        </w:rPr>
        <w:t xml:space="preserve">, дающий </w:t>
      </w:r>
      <w:r w:rsidR="006628D7">
        <w:rPr>
          <w:rFonts w:ascii="Times New Roman" w:hAnsi="Times New Roman" w:cs="Times New Roman"/>
          <w:sz w:val="24"/>
          <w:szCs w:val="24"/>
        </w:rPr>
        <w:t xml:space="preserve">разрешение </w:t>
      </w:r>
      <w:proofErr w:type="spellStart"/>
      <w:r w:rsidR="006628D7" w:rsidRPr="002A3498">
        <w:rPr>
          <w:rFonts w:ascii="Times New Roman" w:hAnsi="Times New Roman" w:cs="Times New Roman"/>
          <w:sz w:val="24"/>
          <w:szCs w:val="24"/>
        </w:rPr>
        <w:t>Ростехнадзор</w:t>
      </w:r>
      <w:r w:rsidR="006628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628D7" w:rsidRPr="002A3498">
        <w:rPr>
          <w:rFonts w:ascii="Times New Roman" w:hAnsi="Times New Roman" w:cs="Times New Roman"/>
          <w:sz w:val="24"/>
          <w:szCs w:val="24"/>
        </w:rPr>
        <w:t xml:space="preserve">  </w:t>
      </w:r>
      <w:r w:rsidR="006628D7">
        <w:rPr>
          <w:rFonts w:ascii="Times New Roman" w:hAnsi="Times New Roman" w:cs="Times New Roman"/>
          <w:sz w:val="24"/>
          <w:szCs w:val="24"/>
        </w:rPr>
        <w:t xml:space="preserve">на </w:t>
      </w:r>
      <w:r w:rsidR="0003321A" w:rsidRPr="002A3498">
        <w:rPr>
          <w:rFonts w:ascii="Times New Roman" w:hAnsi="Times New Roman" w:cs="Times New Roman"/>
          <w:sz w:val="24"/>
          <w:szCs w:val="24"/>
        </w:rPr>
        <w:t>право использовать люльку для подъема людей</w:t>
      </w:r>
      <w:r w:rsidR="006628D7">
        <w:rPr>
          <w:rFonts w:ascii="Times New Roman" w:hAnsi="Times New Roman" w:cs="Times New Roman"/>
          <w:sz w:val="24"/>
          <w:szCs w:val="24"/>
        </w:rPr>
        <w:t>.</w:t>
      </w:r>
    </w:p>
    <w:p w:rsidR="00AE06DC" w:rsidRPr="002A3498" w:rsidRDefault="00AE06DC" w:rsidP="007A4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E79" w:rsidRPr="002A3498" w:rsidRDefault="007A4E79" w:rsidP="007A4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98">
        <w:rPr>
          <w:rFonts w:ascii="Times New Roman" w:hAnsi="Times New Roman" w:cs="Times New Roman"/>
          <w:sz w:val="24"/>
          <w:szCs w:val="24"/>
        </w:rPr>
        <w:t xml:space="preserve">Директор ОАО «ЮТЭК - Энергия» </w:t>
      </w:r>
      <w:r w:rsidRPr="002A3498">
        <w:rPr>
          <w:rFonts w:ascii="Times New Roman" w:hAnsi="Times New Roman" w:cs="Times New Roman"/>
          <w:sz w:val="24"/>
          <w:szCs w:val="24"/>
        </w:rPr>
        <w:tab/>
      </w:r>
      <w:r w:rsidRPr="002A3498">
        <w:rPr>
          <w:rFonts w:ascii="Times New Roman" w:hAnsi="Times New Roman" w:cs="Times New Roman"/>
          <w:sz w:val="24"/>
          <w:szCs w:val="24"/>
        </w:rPr>
        <w:tab/>
      </w:r>
      <w:r w:rsidRPr="002A3498">
        <w:rPr>
          <w:rFonts w:ascii="Times New Roman" w:hAnsi="Times New Roman" w:cs="Times New Roman"/>
          <w:sz w:val="24"/>
          <w:szCs w:val="24"/>
        </w:rPr>
        <w:tab/>
      </w:r>
      <w:r w:rsidRPr="002A3498">
        <w:rPr>
          <w:rFonts w:ascii="Times New Roman" w:hAnsi="Times New Roman" w:cs="Times New Roman"/>
          <w:sz w:val="24"/>
          <w:szCs w:val="24"/>
        </w:rPr>
        <w:tab/>
      </w:r>
      <w:r w:rsidRPr="002A3498">
        <w:rPr>
          <w:rFonts w:ascii="Times New Roman" w:hAnsi="Times New Roman" w:cs="Times New Roman"/>
          <w:sz w:val="24"/>
          <w:szCs w:val="24"/>
        </w:rPr>
        <w:tab/>
        <w:t>М.М. Хохлов</w:t>
      </w:r>
    </w:p>
    <w:p w:rsidR="007A4E79" w:rsidRPr="002A3498" w:rsidRDefault="007A4E79" w:rsidP="007A4E79">
      <w:pPr>
        <w:rPr>
          <w:rFonts w:ascii="Times New Roman" w:hAnsi="Times New Roman" w:cs="Times New Roman"/>
          <w:sz w:val="24"/>
          <w:szCs w:val="24"/>
        </w:rPr>
      </w:pPr>
    </w:p>
    <w:p w:rsidR="007A4E79" w:rsidRPr="002A3498" w:rsidRDefault="007A4E79" w:rsidP="007A4E79">
      <w:pPr>
        <w:rPr>
          <w:rFonts w:ascii="Times New Roman" w:hAnsi="Times New Roman" w:cs="Times New Roman"/>
          <w:sz w:val="24"/>
          <w:szCs w:val="24"/>
        </w:rPr>
      </w:pPr>
    </w:p>
    <w:p w:rsidR="00841891" w:rsidRPr="002A3498" w:rsidRDefault="00841891"/>
    <w:sectPr w:rsidR="00841891" w:rsidRPr="002A3498" w:rsidSect="001024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641"/>
    <w:multiLevelType w:val="hybridMultilevel"/>
    <w:tmpl w:val="10AC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79"/>
    <w:rsid w:val="0003321A"/>
    <w:rsid w:val="00077795"/>
    <w:rsid w:val="001024A3"/>
    <w:rsid w:val="002A3498"/>
    <w:rsid w:val="003401E3"/>
    <w:rsid w:val="00343631"/>
    <w:rsid w:val="004140E2"/>
    <w:rsid w:val="004F59B4"/>
    <w:rsid w:val="005C5933"/>
    <w:rsid w:val="005E225C"/>
    <w:rsid w:val="006628D7"/>
    <w:rsid w:val="006F2BD4"/>
    <w:rsid w:val="0079742B"/>
    <w:rsid w:val="007A4E79"/>
    <w:rsid w:val="008309E7"/>
    <w:rsid w:val="00832726"/>
    <w:rsid w:val="00841891"/>
    <w:rsid w:val="008A2833"/>
    <w:rsid w:val="00990DC4"/>
    <w:rsid w:val="009916F6"/>
    <w:rsid w:val="00AB65BA"/>
    <w:rsid w:val="00AB7563"/>
    <w:rsid w:val="00AE06DC"/>
    <w:rsid w:val="00B12BFD"/>
    <w:rsid w:val="00B21F9E"/>
    <w:rsid w:val="00B439A5"/>
    <w:rsid w:val="00B43A82"/>
    <w:rsid w:val="00C74A4C"/>
    <w:rsid w:val="00C97D24"/>
    <w:rsid w:val="00CD153C"/>
    <w:rsid w:val="00D0593A"/>
    <w:rsid w:val="00E3254A"/>
    <w:rsid w:val="00FD0744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UrovaIA</dc:creator>
  <cp:keywords/>
  <dc:description/>
  <cp:lastModifiedBy>Энергия</cp:lastModifiedBy>
  <cp:revision>10</cp:revision>
  <cp:lastPrinted>2013-04-04T11:02:00Z</cp:lastPrinted>
  <dcterms:created xsi:type="dcterms:W3CDTF">2013-04-08T12:26:00Z</dcterms:created>
  <dcterms:modified xsi:type="dcterms:W3CDTF">2013-04-08T15:59:00Z</dcterms:modified>
</cp:coreProperties>
</file>